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0FF66" w14:textId="77777777" w:rsidR="005159AB" w:rsidRPr="00816A66" w:rsidRDefault="005159AB" w:rsidP="00816A66">
      <w:pPr>
        <w:jc w:val="center"/>
        <w:rPr>
          <w:rFonts w:ascii="Joost" w:hAnsi="Joost"/>
          <w:b/>
          <w:bCs/>
          <w:sz w:val="23"/>
          <w:szCs w:val="23"/>
        </w:rPr>
      </w:pPr>
      <w:r w:rsidRPr="00816A66">
        <w:rPr>
          <w:rFonts w:ascii="Joost" w:hAnsi="Joost"/>
          <w:b/>
          <w:bCs/>
          <w:sz w:val="23"/>
          <w:szCs w:val="23"/>
        </w:rPr>
        <w:t>KOKYBĖS KRITERIJAI IR JŲ VERTINIMAS</w:t>
      </w:r>
    </w:p>
    <w:p w14:paraId="5A60FD3A" w14:textId="77777777" w:rsidR="001D357C" w:rsidRPr="00816A66" w:rsidRDefault="001D357C" w:rsidP="00816A66">
      <w:pPr>
        <w:jc w:val="center"/>
        <w:rPr>
          <w:rFonts w:ascii="Joost" w:hAnsi="Joost"/>
          <w:b/>
          <w:bCs/>
          <w:sz w:val="23"/>
          <w:szCs w:val="23"/>
        </w:rPr>
      </w:pPr>
    </w:p>
    <w:p w14:paraId="4682E149" w14:textId="522B18BD" w:rsidR="001D357C" w:rsidRPr="00816A66" w:rsidRDefault="001D357C" w:rsidP="00816A66">
      <w:pPr>
        <w:jc w:val="center"/>
        <w:rPr>
          <w:rFonts w:ascii="Joost" w:hAnsi="Joost"/>
          <w:b/>
          <w:bCs/>
          <w:sz w:val="23"/>
          <w:szCs w:val="23"/>
        </w:rPr>
      </w:pPr>
      <w:r w:rsidRPr="00816A66">
        <w:rPr>
          <w:rFonts w:ascii="Joost" w:hAnsi="Joost"/>
          <w:b/>
          <w:bCs/>
          <w:sz w:val="23"/>
          <w:szCs w:val="23"/>
        </w:rPr>
        <w:t>1-a pirkimo dalis</w:t>
      </w:r>
    </w:p>
    <w:p w14:paraId="7E429689" w14:textId="77777777" w:rsidR="005159AB" w:rsidRPr="00816A66" w:rsidRDefault="005159AB" w:rsidP="00816A66">
      <w:pPr>
        <w:rPr>
          <w:rFonts w:ascii="Joost" w:hAnsi="Joost"/>
          <w:sz w:val="23"/>
          <w:szCs w:val="23"/>
        </w:rPr>
      </w:pPr>
    </w:p>
    <w:p w14:paraId="5B960599" w14:textId="77777777" w:rsidR="005159AB" w:rsidRPr="00816A66" w:rsidRDefault="005159AB" w:rsidP="00816A66">
      <w:pPr>
        <w:pStyle w:val="ListParagraph"/>
        <w:numPr>
          <w:ilvl w:val="0"/>
          <w:numId w:val="48"/>
        </w:numPr>
        <w:tabs>
          <w:tab w:val="left" w:pos="851"/>
          <w:tab w:val="left" w:pos="993"/>
        </w:tabs>
        <w:suppressAutoHyphens w:val="0"/>
        <w:ind w:left="0" w:firstLine="567"/>
        <w:jc w:val="both"/>
        <w:rPr>
          <w:rFonts w:ascii="Joost" w:hAnsi="Joost"/>
          <w:sz w:val="23"/>
          <w:szCs w:val="23"/>
        </w:rPr>
      </w:pPr>
      <w:r w:rsidRPr="00816A66">
        <w:rPr>
          <w:rFonts w:ascii="Joost" w:hAnsi="Joost"/>
          <w:sz w:val="23"/>
          <w:szCs w:val="23"/>
        </w:rPr>
        <w:t xml:space="preserve">Ekonomiškai naudingiausias pasiūlymas išrenkamas pagal kainos ir kokybės santykį </w:t>
      </w:r>
      <w:r w:rsidRPr="00816A66">
        <w:rPr>
          <w:rFonts w:ascii="Joost" w:hAnsi="Joost"/>
          <w:sz w:val="23"/>
          <w:szCs w:val="23"/>
          <w:lang w:bidi="ta-IN"/>
        </w:rPr>
        <w:t>šiame priede nurodyta tvarka</w:t>
      </w:r>
      <w:r w:rsidRPr="00816A66">
        <w:rPr>
          <w:rFonts w:ascii="Joost" w:hAnsi="Joost"/>
          <w:sz w:val="23"/>
          <w:szCs w:val="23"/>
        </w:rPr>
        <w:t>.</w:t>
      </w:r>
    </w:p>
    <w:p w14:paraId="2561AADB" w14:textId="77777777" w:rsidR="005159AB" w:rsidRPr="00816A66" w:rsidRDefault="005159AB" w:rsidP="00816A66">
      <w:pPr>
        <w:pStyle w:val="ListParagraph"/>
        <w:numPr>
          <w:ilvl w:val="0"/>
          <w:numId w:val="48"/>
        </w:numPr>
        <w:tabs>
          <w:tab w:val="left" w:pos="851"/>
        </w:tabs>
        <w:suppressAutoHyphens w:val="0"/>
        <w:ind w:left="0" w:firstLine="567"/>
        <w:jc w:val="both"/>
        <w:rPr>
          <w:rFonts w:ascii="Joost" w:hAnsi="Joost"/>
          <w:iCs/>
          <w:sz w:val="23"/>
          <w:szCs w:val="23"/>
        </w:rPr>
      </w:pPr>
      <w:r w:rsidRPr="00816A66">
        <w:rPr>
          <w:rFonts w:ascii="Joost" w:hAnsi="Joost"/>
          <w:bCs/>
          <w:iCs/>
          <w:sz w:val="23"/>
          <w:szCs w:val="23"/>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2EE45918" w14:textId="75B20E4D" w:rsidR="005159AB" w:rsidRPr="00816A66" w:rsidRDefault="005159AB" w:rsidP="00816A66">
      <w:pPr>
        <w:pStyle w:val="ListParagraph"/>
        <w:numPr>
          <w:ilvl w:val="0"/>
          <w:numId w:val="48"/>
        </w:numPr>
        <w:tabs>
          <w:tab w:val="left" w:pos="851"/>
          <w:tab w:val="left" w:pos="1701"/>
        </w:tabs>
        <w:suppressAutoHyphens w:val="0"/>
        <w:ind w:left="0" w:firstLine="567"/>
        <w:jc w:val="both"/>
        <w:rPr>
          <w:rFonts w:ascii="Joost" w:hAnsi="Joost" w:cstheme="majorBidi"/>
          <w:sz w:val="23"/>
          <w:szCs w:val="23"/>
        </w:rPr>
      </w:pPr>
      <w:r w:rsidRPr="00816A66">
        <w:rPr>
          <w:rFonts w:ascii="Joost" w:hAnsi="Joost" w:cstheme="majorBidi"/>
          <w:sz w:val="23"/>
          <w:szCs w:val="23"/>
        </w:rPr>
        <w:t>Pasiūlymo vertinimo kriterijai:</w:t>
      </w:r>
    </w:p>
    <w:p w14:paraId="388A3B95" w14:textId="77777777" w:rsidR="00D23D72" w:rsidRPr="00816A66" w:rsidRDefault="00D23D72" w:rsidP="00816A66">
      <w:pPr>
        <w:tabs>
          <w:tab w:val="left" w:pos="284"/>
          <w:tab w:val="left" w:pos="426"/>
          <w:tab w:val="left" w:pos="709"/>
          <w:tab w:val="left" w:pos="851"/>
        </w:tabs>
        <w:jc w:val="both"/>
        <w:rPr>
          <w:rFonts w:ascii="Joost" w:hAnsi="Joost" w:cstheme="minorBidi"/>
          <w:sz w:val="10"/>
          <w:szCs w:val="1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6094"/>
        <w:gridCol w:w="1419"/>
        <w:gridCol w:w="1265"/>
      </w:tblGrid>
      <w:tr w:rsidR="00574408" w:rsidRPr="00816A66" w14:paraId="4EFDEA2E" w14:textId="77777777" w:rsidTr="00ED1CB4">
        <w:trPr>
          <w:trHeight w:val="731"/>
        </w:trPr>
        <w:tc>
          <w:tcPr>
            <w:tcW w:w="304"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A1C8E35" w14:textId="77777777" w:rsidR="005159AB" w:rsidRPr="00816A66" w:rsidRDefault="005159AB" w:rsidP="00816A66">
            <w:pPr>
              <w:jc w:val="center"/>
              <w:rPr>
                <w:rFonts w:ascii="Joost" w:eastAsia="Calibri" w:hAnsi="Joost" w:cstheme="minorBidi"/>
                <w:b/>
                <w:sz w:val="21"/>
                <w:szCs w:val="21"/>
                <w:lang w:eastAsia="en-US"/>
              </w:rPr>
            </w:pPr>
            <w:r w:rsidRPr="00816A66">
              <w:rPr>
                <w:rFonts w:ascii="Joost" w:eastAsia="Calibri" w:hAnsi="Joost" w:cstheme="minorBidi"/>
                <w:b/>
                <w:sz w:val="21"/>
                <w:szCs w:val="21"/>
                <w:lang w:eastAsia="en-US"/>
              </w:rPr>
              <w:t>Nr.</w:t>
            </w:r>
          </w:p>
        </w:tc>
        <w:tc>
          <w:tcPr>
            <w:tcW w:w="326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488613F" w14:textId="77777777" w:rsidR="005159AB" w:rsidRPr="00816A66" w:rsidRDefault="005159AB" w:rsidP="00816A66">
            <w:pPr>
              <w:jc w:val="center"/>
              <w:rPr>
                <w:rFonts w:ascii="Joost" w:eastAsia="Calibri" w:hAnsi="Joost" w:cstheme="minorBidi"/>
                <w:b/>
                <w:sz w:val="21"/>
                <w:szCs w:val="21"/>
                <w:lang w:eastAsia="en-US"/>
              </w:rPr>
            </w:pPr>
            <w:r w:rsidRPr="00816A66">
              <w:rPr>
                <w:rFonts w:ascii="Joost" w:hAnsi="Joost" w:cstheme="minorBidi"/>
                <w:b/>
                <w:sz w:val="21"/>
                <w:szCs w:val="21"/>
              </w:rPr>
              <w:t>Vertinimo kriterijai</w:t>
            </w:r>
          </w:p>
        </w:tc>
        <w:tc>
          <w:tcPr>
            <w:tcW w:w="759"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BEF2974" w14:textId="6DF13FA8" w:rsidR="005159AB" w:rsidRPr="00816A66" w:rsidRDefault="005159AB" w:rsidP="00816A66">
            <w:pPr>
              <w:ind w:left="-108" w:right="-108"/>
              <w:jc w:val="center"/>
              <w:rPr>
                <w:rFonts w:ascii="Joost" w:eastAsia="Calibri" w:hAnsi="Joost" w:cstheme="minorBidi"/>
                <w:b/>
                <w:sz w:val="21"/>
                <w:szCs w:val="21"/>
                <w:lang w:eastAsia="en-US"/>
              </w:rPr>
            </w:pPr>
            <w:r w:rsidRPr="00816A66">
              <w:rPr>
                <w:rFonts w:ascii="Joost" w:eastAsia="Calibri" w:hAnsi="Joost" w:cstheme="minorBidi"/>
                <w:b/>
                <w:sz w:val="21"/>
                <w:szCs w:val="21"/>
                <w:lang w:eastAsia="en-US"/>
              </w:rPr>
              <w:t>Parametro lyginamasis svoris</w:t>
            </w:r>
          </w:p>
        </w:tc>
        <w:tc>
          <w:tcPr>
            <w:tcW w:w="67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6128179" w14:textId="09909D4C" w:rsidR="005159AB" w:rsidRPr="00816A66" w:rsidRDefault="005159AB" w:rsidP="00816A66">
            <w:pPr>
              <w:ind w:left="-108" w:right="-108"/>
              <w:jc w:val="center"/>
              <w:rPr>
                <w:rFonts w:ascii="Joost" w:eastAsia="Calibri" w:hAnsi="Joost" w:cstheme="minorBidi"/>
                <w:b/>
                <w:sz w:val="21"/>
                <w:szCs w:val="21"/>
                <w:lang w:eastAsia="en-US"/>
              </w:rPr>
            </w:pPr>
            <w:r w:rsidRPr="00816A66">
              <w:rPr>
                <w:rFonts w:ascii="Joost" w:eastAsia="Calibri" w:hAnsi="Joost" w:cstheme="minorBidi"/>
                <w:b/>
                <w:sz w:val="21"/>
                <w:szCs w:val="21"/>
                <w:lang w:eastAsia="en-US"/>
              </w:rPr>
              <w:t>Kriterijaus lyginamasis svoris</w:t>
            </w:r>
          </w:p>
        </w:tc>
      </w:tr>
      <w:tr w:rsidR="00574408" w:rsidRPr="00816A66" w14:paraId="34DFEE4F" w14:textId="77777777" w:rsidTr="00574408">
        <w:trPr>
          <w:trHeight w:val="267"/>
        </w:trPr>
        <w:tc>
          <w:tcPr>
            <w:tcW w:w="30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4853F02" w14:textId="417AE1EC" w:rsidR="003B34BE" w:rsidRPr="00816A66" w:rsidRDefault="003B34BE" w:rsidP="00816A66">
            <w:pPr>
              <w:pStyle w:val="Header"/>
              <w:tabs>
                <w:tab w:val="left" w:pos="1296"/>
              </w:tabs>
              <w:spacing w:after="0"/>
              <w:jc w:val="center"/>
              <w:rPr>
                <w:rFonts w:ascii="Joost" w:hAnsi="Joost" w:cstheme="minorBidi"/>
                <w:b/>
                <w:sz w:val="21"/>
                <w:szCs w:val="21"/>
              </w:rPr>
            </w:pPr>
            <w:r w:rsidRPr="00816A66">
              <w:rPr>
                <w:rFonts w:ascii="Joost" w:hAnsi="Joost" w:cstheme="minorBidi"/>
                <w:b/>
                <w:sz w:val="21"/>
                <w:szCs w:val="21"/>
              </w:rPr>
              <w:t>1.</w:t>
            </w:r>
          </w:p>
        </w:tc>
        <w:tc>
          <w:tcPr>
            <w:tcW w:w="4019" w:type="pct"/>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9D3E72" w14:textId="1F27230C" w:rsidR="003B34BE" w:rsidRPr="00816A66" w:rsidRDefault="005159AB" w:rsidP="00816A66">
            <w:pPr>
              <w:rPr>
                <w:rFonts w:ascii="Joost" w:eastAsia="Calibri" w:hAnsi="Joost" w:cstheme="minorBidi"/>
                <w:sz w:val="21"/>
                <w:szCs w:val="21"/>
                <w:lang w:eastAsia="en-US"/>
              </w:rPr>
            </w:pPr>
            <w:r w:rsidRPr="00816A66">
              <w:rPr>
                <w:rFonts w:ascii="Joost" w:hAnsi="Joost" w:cstheme="minorBidi"/>
                <w:b/>
                <w:i/>
                <w:sz w:val="21"/>
                <w:szCs w:val="21"/>
              </w:rPr>
              <w:t xml:space="preserve">Pirmasis kriterijus - </w:t>
            </w:r>
            <w:r w:rsidR="003B34BE" w:rsidRPr="00816A66">
              <w:rPr>
                <w:rFonts w:ascii="Joost" w:hAnsi="Joost" w:cstheme="minorBidi"/>
                <w:b/>
                <w:i/>
                <w:sz w:val="21"/>
                <w:szCs w:val="21"/>
              </w:rPr>
              <w:t>Kaina (A)</w:t>
            </w:r>
          </w:p>
        </w:tc>
        <w:tc>
          <w:tcPr>
            <w:tcW w:w="677" w:type="pct"/>
            <w:tcBorders>
              <w:top w:val="single" w:sz="4" w:space="0" w:color="auto"/>
              <w:left w:val="single" w:sz="4" w:space="0" w:color="auto"/>
              <w:right w:val="single" w:sz="4" w:space="0" w:color="auto"/>
            </w:tcBorders>
            <w:shd w:val="clear" w:color="auto" w:fill="auto"/>
          </w:tcPr>
          <w:p w14:paraId="7B1D7A0B" w14:textId="6DC97005" w:rsidR="003B34BE" w:rsidRPr="00816A66" w:rsidRDefault="003B34BE" w:rsidP="00816A66">
            <w:pPr>
              <w:jc w:val="center"/>
              <w:rPr>
                <w:rFonts w:ascii="Joost" w:eastAsia="Calibri" w:hAnsi="Joost" w:cstheme="minorBidi"/>
                <w:sz w:val="21"/>
                <w:szCs w:val="21"/>
                <w:lang w:eastAsia="en-US"/>
              </w:rPr>
            </w:pPr>
            <w:r w:rsidRPr="00816A66">
              <w:rPr>
                <w:rFonts w:ascii="Joost" w:eastAsia="Calibri" w:hAnsi="Joost" w:cstheme="minorBidi"/>
                <w:sz w:val="21"/>
                <w:szCs w:val="21"/>
                <w:lang w:eastAsia="en-US"/>
              </w:rPr>
              <w:t xml:space="preserve">P </w:t>
            </w:r>
            <w:r w:rsidRPr="00816A66">
              <w:rPr>
                <w:rFonts w:ascii="Joost" w:eastAsia="Calibri" w:hAnsi="Joost" w:cstheme="minorBidi"/>
                <w:sz w:val="21"/>
                <w:szCs w:val="21"/>
                <w:lang w:val="en-US" w:eastAsia="en-US"/>
              </w:rPr>
              <w:t>= 4</w:t>
            </w:r>
            <w:r w:rsidR="00591B1A" w:rsidRPr="00816A66">
              <w:rPr>
                <w:rFonts w:ascii="Joost" w:eastAsia="Calibri" w:hAnsi="Joost" w:cstheme="minorBidi"/>
                <w:sz w:val="21"/>
                <w:szCs w:val="21"/>
                <w:lang w:val="en-US" w:eastAsia="en-US"/>
              </w:rPr>
              <w:t>5</w:t>
            </w:r>
          </w:p>
        </w:tc>
      </w:tr>
      <w:tr w:rsidR="00574408" w:rsidRPr="00816A66" w14:paraId="289ECDA4" w14:textId="77777777" w:rsidTr="00574408">
        <w:trPr>
          <w:trHeight w:val="271"/>
        </w:trPr>
        <w:tc>
          <w:tcPr>
            <w:tcW w:w="30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EDE810B" w14:textId="173F72D6" w:rsidR="00A33273" w:rsidRPr="00816A66" w:rsidRDefault="00A33273" w:rsidP="00816A66">
            <w:pPr>
              <w:jc w:val="center"/>
              <w:rPr>
                <w:rFonts w:ascii="Joost" w:hAnsi="Joost" w:cstheme="minorBidi"/>
                <w:b/>
                <w:sz w:val="21"/>
                <w:szCs w:val="21"/>
              </w:rPr>
            </w:pPr>
            <w:r w:rsidRPr="00816A66">
              <w:rPr>
                <w:rFonts w:ascii="Joost" w:hAnsi="Joost" w:cstheme="minorBidi"/>
                <w:b/>
                <w:sz w:val="21"/>
                <w:szCs w:val="21"/>
              </w:rPr>
              <w:t>2.</w:t>
            </w:r>
          </w:p>
        </w:tc>
        <w:tc>
          <w:tcPr>
            <w:tcW w:w="4019" w:type="pct"/>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F285043" w14:textId="157FC0D5" w:rsidR="00A33273" w:rsidRPr="00816A66" w:rsidRDefault="005159AB" w:rsidP="00816A66">
            <w:pPr>
              <w:rPr>
                <w:rFonts w:ascii="Joost" w:eastAsia="Calibri" w:hAnsi="Joost" w:cstheme="minorBidi"/>
                <w:sz w:val="21"/>
                <w:szCs w:val="21"/>
                <w:lang w:eastAsia="en-US"/>
              </w:rPr>
            </w:pPr>
            <w:r w:rsidRPr="00816A66">
              <w:rPr>
                <w:rFonts w:ascii="Joost" w:eastAsia="Calibri" w:hAnsi="Joost" w:cstheme="minorBidi"/>
                <w:b/>
                <w:bCs/>
                <w:i/>
                <w:sz w:val="21"/>
                <w:szCs w:val="21"/>
                <w:lang w:eastAsia="en-US"/>
              </w:rPr>
              <w:t xml:space="preserve">Antrasis kriterijus  - </w:t>
            </w:r>
            <w:r w:rsidR="00A33273" w:rsidRPr="00816A66">
              <w:rPr>
                <w:rFonts w:ascii="Joost" w:eastAsia="Calibri" w:hAnsi="Joost" w:cstheme="minorBidi"/>
                <w:b/>
                <w:bCs/>
                <w:i/>
                <w:sz w:val="21"/>
                <w:szCs w:val="21"/>
                <w:lang w:eastAsia="en-US"/>
              </w:rPr>
              <w:t>Kokybė (T)</w:t>
            </w:r>
          </w:p>
        </w:tc>
        <w:tc>
          <w:tcPr>
            <w:tcW w:w="677" w:type="pct"/>
            <w:vMerge w:val="restart"/>
            <w:tcBorders>
              <w:top w:val="single" w:sz="4" w:space="0" w:color="auto"/>
              <w:left w:val="single" w:sz="4" w:space="0" w:color="auto"/>
              <w:right w:val="single" w:sz="4" w:space="0" w:color="auto"/>
            </w:tcBorders>
            <w:shd w:val="clear" w:color="auto" w:fill="auto"/>
          </w:tcPr>
          <w:p w14:paraId="7AA3BA29" w14:textId="34E6BFC0" w:rsidR="00A33273" w:rsidRPr="00816A66" w:rsidRDefault="00BD648E" w:rsidP="00816A66">
            <w:pPr>
              <w:jc w:val="center"/>
              <w:rPr>
                <w:rFonts w:ascii="Joost" w:eastAsia="Calibri" w:hAnsi="Joost" w:cstheme="minorBidi"/>
                <w:sz w:val="21"/>
                <w:szCs w:val="21"/>
                <w:lang w:eastAsia="en-US"/>
              </w:rPr>
            </w:pPr>
            <w:r w:rsidRPr="00816A66">
              <w:rPr>
                <w:rFonts w:ascii="Joost" w:eastAsia="Calibri" w:hAnsi="Joost" w:cstheme="minorBidi"/>
                <w:sz w:val="21"/>
                <w:szCs w:val="21"/>
                <w:lang w:eastAsia="en-US"/>
              </w:rPr>
              <w:t xml:space="preserve">Y </w:t>
            </w:r>
            <w:r w:rsidR="00A33273" w:rsidRPr="00816A66">
              <w:rPr>
                <w:rFonts w:ascii="Joost" w:eastAsia="Calibri" w:hAnsi="Joost" w:cstheme="minorBidi"/>
                <w:sz w:val="21"/>
                <w:szCs w:val="21"/>
                <w:lang w:eastAsia="en-US"/>
              </w:rPr>
              <w:t xml:space="preserve">= </w:t>
            </w:r>
            <w:r w:rsidR="00892FBE" w:rsidRPr="00816A66">
              <w:rPr>
                <w:rFonts w:ascii="Joost" w:eastAsia="Calibri" w:hAnsi="Joost" w:cstheme="minorBidi"/>
                <w:sz w:val="21"/>
                <w:szCs w:val="21"/>
                <w:lang w:eastAsia="en-US"/>
              </w:rPr>
              <w:t xml:space="preserve"> 55</w:t>
            </w:r>
          </w:p>
          <w:p w14:paraId="489C20B0" w14:textId="3518E81D" w:rsidR="00A33273" w:rsidRPr="00816A66" w:rsidRDefault="00A33273" w:rsidP="00816A66">
            <w:pPr>
              <w:jc w:val="center"/>
              <w:rPr>
                <w:rFonts w:ascii="Joost" w:eastAsia="Calibri" w:hAnsi="Joost" w:cstheme="minorBidi"/>
                <w:sz w:val="21"/>
                <w:szCs w:val="21"/>
                <w:lang w:eastAsia="en-US"/>
              </w:rPr>
            </w:pPr>
          </w:p>
        </w:tc>
      </w:tr>
      <w:tr w:rsidR="00574408" w:rsidRPr="00816A66" w14:paraId="0C05AD31" w14:textId="77777777" w:rsidTr="00574408">
        <w:trPr>
          <w:trHeight w:val="436"/>
        </w:trPr>
        <w:tc>
          <w:tcPr>
            <w:tcW w:w="304" w:type="pct"/>
            <w:tcBorders>
              <w:top w:val="single" w:sz="4" w:space="0" w:color="auto"/>
              <w:left w:val="single" w:sz="4" w:space="0" w:color="auto"/>
              <w:bottom w:val="single" w:sz="4" w:space="0" w:color="auto"/>
              <w:right w:val="single" w:sz="4" w:space="0" w:color="auto"/>
            </w:tcBorders>
            <w:shd w:val="clear" w:color="auto" w:fill="auto"/>
            <w:hideMark/>
          </w:tcPr>
          <w:p w14:paraId="3B1231C3" w14:textId="6FD2F23B" w:rsidR="005159AB" w:rsidRPr="00574408" w:rsidRDefault="005159AB" w:rsidP="00816A66">
            <w:pPr>
              <w:jc w:val="center"/>
              <w:rPr>
                <w:rFonts w:ascii="Joost" w:eastAsia="Calibri" w:hAnsi="Joost" w:cstheme="minorBidi"/>
                <w:bCs/>
                <w:sz w:val="21"/>
                <w:szCs w:val="21"/>
                <w:lang w:eastAsia="en-US"/>
              </w:rPr>
            </w:pPr>
            <w:r w:rsidRPr="00574408">
              <w:rPr>
                <w:rFonts w:ascii="Joost" w:hAnsi="Joost" w:cstheme="minorBidi"/>
                <w:bCs/>
                <w:sz w:val="21"/>
                <w:szCs w:val="21"/>
              </w:rPr>
              <w:t>2.1</w:t>
            </w:r>
          </w:p>
        </w:tc>
        <w:tc>
          <w:tcPr>
            <w:tcW w:w="3260" w:type="pct"/>
            <w:tcBorders>
              <w:top w:val="single" w:sz="4" w:space="0" w:color="auto"/>
              <w:left w:val="single" w:sz="4" w:space="0" w:color="auto"/>
              <w:bottom w:val="single" w:sz="4" w:space="0" w:color="auto"/>
              <w:right w:val="single" w:sz="4" w:space="0" w:color="auto"/>
            </w:tcBorders>
            <w:shd w:val="clear" w:color="auto" w:fill="auto"/>
          </w:tcPr>
          <w:p w14:paraId="440BE84C" w14:textId="5F9F8AD8" w:rsidR="005159AB" w:rsidRPr="00816A66" w:rsidRDefault="005159AB" w:rsidP="00066162">
            <w:pPr>
              <w:pStyle w:val="Header"/>
              <w:spacing w:after="0"/>
              <w:rPr>
                <w:rFonts w:ascii="Joost" w:eastAsia="Calibri" w:hAnsi="Joost" w:cstheme="minorBidi"/>
                <w:iCs/>
                <w:sz w:val="21"/>
                <w:szCs w:val="21"/>
                <w:lang w:eastAsia="en-US"/>
              </w:rPr>
            </w:pPr>
            <w:bookmarkStart w:id="0" w:name="_Hlk55918877"/>
            <w:r w:rsidRPr="00816A66">
              <w:rPr>
                <w:rFonts w:ascii="Joost" w:eastAsia="Calibri" w:hAnsi="Joost" w:cstheme="minorBidi"/>
                <w:iCs/>
                <w:sz w:val="21"/>
                <w:szCs w:val="21"/>
                <w:lang w:eastAsia="en-US"/>
              </w:rPr>
              <w:t>tiekėjo siūlomo</w:t>
            </w:r>
            <w:r w:rsidR="00A862C0">
              <w:rPr>
                <w:rFonts w:ascii="Joost" w:eastAsia="Calibri" w:hAnsi="Joost" w:cstheme="minorBidi"/>
                <w:iCs/>
                <w:sz w:val="21"/>
                <w:szCs w:val="21"/>
                <w:lang w:eastAsia="en-US"/>
              </w:rPr>
              <w:t xml:space="preserve">(-ų) </w:t>
            </w:r>
            <w:r w:rsidRPr="00816A66">
              <w:rPr>
                <w:rFonts w:ascii="Joost" w:eastAsia="Calibri" w:hAnsi="Joost" w:cstheme="minorBidi"/>
                <w:iCs/>
                <w:sz w:val="21"/>
                <w:szCs w:val="21"/>
                <w:lang w:eastAsia="en-US"/>
              </w:rPr>
              <w:t>specialisto</w:t>
            </w:r>
            <w:r w:rsidR="00A862C0">
              <w:rPr>
                <w:rFonts w:ascii="Joost" w:eastAsia="Calibri" w:hAnsi="Joost" w:cstheme="minorBidi"/>
                <w:iCs/>
                <w:sz w:val="21"/>
                <w:szCs w:val="21"/>
                <w:lang w:eastAsia="en-US"/>
              </w:rPr>
              <w:t>(-ų)</w:t>
            </w:r>
            <w:r w:rsidRPr="00816A66">
              <w:rPr>
                <w:rFonts w:ascii="Joost" w:eastAsia="Calibri" w:hAnsi="Joost" w:cstheme="minorBidi"/>
                <w:iCs/>
                <w:sz w:val="21"/>
                <w:szCs w:val="21"/>
                <w:lang w:eastAsia="en-US"/>
              </w:rPr>
              <w:t xml:space="preserve"> papildoma patirtis (pagal Lietuvos Respublikos teisę patvirtinti obligacijų prospektai)</w:t>
            </w:r>
            <w:bookmarkEnd w:id="0"/>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4B364B70" w14:textId="55ECE3F9" w:rsidR="005159AB" w:rsidRPr="00816A66" w:rsidRDefault="005159AB" w:rsidP="00816A66">
            <w:pPr>
              <w:jc w:val="center"/>
              <w:rPr>
                <w:rFonts w:ascii="Joost" w:eastAsia="Calibri" w:hAnsi="Joost" w:cstheme="minorBidi"/>
                <w:sz w:val="21"/>
                <w:szCs w:val="21"/>
                <w:lang w:eastAsia="en-US"/>
              </w:rPr>
            </w:pPr>
            <w:r w:rsidRPr="00816A66">
              <w:rPr>
                <w:rFonts w:ascii="Joost" w:eastAsia="Calibri" w:hAnsi="Joost" w:cstheme="minorBidi"/>
                <w:sz w:val="21"/>
                <w:szCs w:val="21"/>
                <w:lang w:eastAsia="en-US"/>
              </w:rPr>
              <w:t xml:space="preserve">R = </w:t>
            </w:r>
            <w:r w:rsidRPr="00816A66">
              <w:rPr>
                <w:rFonts w:ascii="Joost" w:eastAsia="Calibri" w:hAnsi="Joost" w:cstheme="minorBidi"/>
                <w:sz w:val="21"/>
                <w:szCs w:val="21"/>
                <w:lang w:val="en-US" w:eastAsia="en-US"/>
              </w:rPr>
              <w:t>30</w:t>
            </w:r>
          </w:p>
        </w:tc>
        <w:tc>
          <w:tcPr>
            <w:tcW w:w="677" w:type="pct"/>
            <w:vMerge/>
          </w:tcPr>
          <w:p w14:paraId="70DA9150" w14:textId="6FF0531E" w:rsidR="005159AB" w:rsidRPr="00816A66" w:rsidRDefault="005159AB" w:rsidP="00816A66">
            <w:pPr>
              <w:jc w:val="center"/>
              <w:rPr>
                <w:rFonts w:ascii="Joost" w:eastAsia="Calibri" w:hAnsi="Joost" w:cstheme="minorBidi"/>
                <w:sz w:val="21"/>
                <w:szCs w:val="21"/>
                <w:lang w:eastAsia="en-US"/>
              </w:rPr>
            </w:pPr>
          </w:p>
        </w:tc>
      </w:tr>
      <w:tr w:rsidR="00574408" w:rsidRPr="00816A66" w14:paraId="48AB49D0" w14:textId="77777777" w:rsidTr="00574408">
        <w:trPr>
          <w:trHeight w:val="386"/>
        </w:trPr>
        <w:tc>
          <w:tcPr>
            <w:tcW w:w="304" w:type="pct"/>
            <w:tcBorders>
              <w:top w:val="single" w:sz="4" w:space="0" w:color="auto"/>
              <w:left w:val="single" w:sz="4" w:space="0" w:color="auto"/>
              <w:bottom w:val="single" w:sz="4" w:space="0" w:color="auto"/>
              <w:right w:val="single" w:sz="4" w:space="0" w:color="auto"/>
            </w:tcBorders>
            <w:shd w:val="clear" w:color="auto" w:fill="auto"/>
          </w:tcPr>
          <w:p w14:paraId="422361C0" w14:textId="511F27C9" w:rsidR="005159AB" w:rsidRPr="00574408" w:rsidRDefault="005159AB" w:rsidP="00816A66">
            <w:pPr>
              <w:jc w:val="center"/>
              <w:rPr>
                <w:rFonts w:ascii="Joost" w:hAnsi="Joost" w:cstheme="minorBidi"/>
                <w:bCs/>
                <w:sz w:val="21"/>
                <w:szCs w:val="21"/>
              </w:rPr>
            </w:pPr>
            <w:r w:rsidRPr="00574408">
              <w:rPr>
                <w:rFonts w:ascii="Joost" w:hAnsi="Joost" w:cstheme="minorBidi"/>
                <w:bCs/>
                <w:sz w:val="21"/>
                <w:szCs w:val="21"/>
              </w:rPr>
              <w:t>2.2</w:t>
            </w:r>
          </w:p>
        </w:tc>
        <w:tc>
          <w:tcPr>
            <w:tcW w:w="3260" w:type="pct"/>
            <w:tcBorders>
              <w:top w:val="single" w:sz="4" w:space="0" w:color="auto"/>
              <w:left w:val="single" w:sz="4" w:space="0" w:color="auto"/>
              <w:bottom w:val="single" w:sz="4" w:space="0" w:color="auto"/>
              <w:right w:val="single" w:sz="4" w:space="0" w:color="auto"/>
            </w:tcBorders>
            <w:shd w:val="clear" w:color="auto" w:fill="auto"/>
          </w:tcPr>
          <w:p w14:paraId="6269D372" w14:textId="0B29FA71" w:rsidR="005159AB" w:rsidRPr="00816A66" w:rsidRDefault="005159AB" w:rsidP="00066162">
            <w:pPr>
              <w:pStyle w:val="Header"/>
              <w:tabs>
                <w:tab w:val="left" w:pos="1296"/>
              </w:tabs>
              <w:spacing w:after="0"/>
              <w:rPr>
                <w:rFonts w:ascii="Joost" w:hAnsi="Joost" w:cstheme="minorBidi"/>
                <w:iCs/>
                <w:sz w:val="21"/>
                <w:szCs w:val="21"/>
              </w:rPr>
            </w:pPr>
            <w:bookmarkStart w:id="1" w:name="_Hlk55917658"/>
            <w:r w:rsidRPr="00816A66">
              <w:rPr>
                <w:rFonts w:ascii="Joost" w:hAnsi="Joost" w:cstheme="minorBidi"/>
                <w:iCs/>
                <w:sz w:val="21"/>
                <w:szCs w:val="21"/>
              </w:rPr>
              <w:t xml:space="preserve">Parametras – </w:t>
            </w:r>
            <w:bookmarkEnd w:id="1"/>
            <w:r w:rsidRPr="00816A66">
              <w:rPr>
                <w:rFonts w:ascii="Joost" w:hAnsi="Joost" w:cstheme="minorBidi"/>
                <w:iCs/>
                <w:sz w:val="21"/>
                <w:szCs w:val="21"/>
              </w:rPr>
              <w:t>siūlomo</w:t>
            </w:r>
            <w:r w:rsidR="00A862C0">
              <w:rPr>
                <w:rFonts w:ascii="Joost" w:hAnsi="Joost" w:cstheme="minorBidi"/>
                <w:iCs/>
                <w:sz w:val="21"/>
                <w:szCs w:val="21"/>
              </w:rPr>
              <w:t>(-ų)</w:t>
            </w:r>
            <w:r w:rsidRPr="00816A66">
              <w:rPr>
                <w:rFonts w:ascii="Joost" w:hAnsi="Joost" w:cstheme="minorBidi"/>
                <w:iCs/>
                <w:sz w:val="21"/>
                <w:szCs w:val="21"/>
              </w:rPr>
              <w:t xml:space="preserve"> specialisto</w:t>
            </w:r>
            <w:r w:rsidR="00A862C0">
              <w:rPr>
                <w:rFonts w:ascii="Joost" w:hAnsi="Joost" w:cstheme="minorBidi"/>
                <w:iCs/>
                <w:sz w:val="21"/>
                <w:szCs w:val="21"/>
              </w:rPr>
              <w:t>(-ų)</w:t>
            </w:r>
            <w:r w:rsidRPr="00816A66">
              <w:rPr>
                <w:rFonts w:ascii="Joost" w:hAnsi="Joost" w:cstheme="minorBidi"/>
                <w:iCs/>
                <w:sz w:val="21"/>
                <w:szCs w:val="21"/>
              </w:rPr>
              <w:t xml:space="preserve"> papildoma patirtis (</w:t>
            </w:r>
            <w:proofErr w:type="spellStart"/>
            <w:r w:rsidRPr="00816A66">
              <w:rPr>
                <w:rFonts w:ascii="Joost" w:hAnsi="Joost" w:cstheme="minorBidi"/>
                <w:iCs/>
                <w:sz w:val="21"/>
                <w:szCs w:val="21"/>
              </w:rPr>
              <w:t>First</w:t>
            </w:r>
            <w:proofErr w:type="spellEnd"/>
            <w:r w:rsidRPr="00816A66">
              <w:rPr>
                <w:rFonts w:ascii="Joost" w:hAnsi="Joost" w:cstheme="minorBidi"/>
                <w:iCs/>
                <w:sz w:val="21"/>
                <w:szCs w:val="21"/>
              </w:rPr>
              <w:t xml:space="preserve"> </w:t>
            </w:r>
            <w:proofErr w:type="spellStart"/>
            <w:r w:rsidRPr="00816A66">
              <w:rPr>
                <w:rFonts w:ascii="Joost" w:hAnsi="Joost" w:cstheme="minorBidi"/>
                <w:iCs/>
                <w:sz w:val="21"/>
                <w:szCs w:val="21"/>
              </w:rPr>
              <w:t>North</w:t>
            </w:r>
            <w:proofErr w:type="spellEnd"/>
            <w:r w:rsidRPr="00816A66">
              <w:rPr>
                <w:rFonts w:ascii="Joost" w:hAnsi="Joost" w:cstheme="minorBidi"/>
                <w:iCs/>
                <w:sz w:val="21"/>
                <w:szCs w:val="21"/>
              </w:rPr>
              <w:t xml:space="preserve"> sertifikuoto patarėjo statusas)</w:t>
            </w: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11F5A614" w14:textId="470DECFD" w:rsidR="005159AB" w:rsidRPr="00816A66" w:rsidRDefault="005159AB" w:rsidP="00816A66">
            <w:pPr>
              <w:jc w:val="center"/>
              <w:rPr>
                <w:rFonts w:ascii="Joost" w:eastAsia="Calibri" w:hAnsi="Joost" w:cstheme="minorBidi"/>
                <w:sz w:val="21"/>
                <w:szCs w:val="21"/>
                <w:lang w:eastAsia="en-US"/>
              </w:rPr>
            </w:pPr>
            <w:r w:rsidRPr="00816A66">
              <w:rPr>
                <w:rFonts w:ascii="Joost" w:eastAsia="Calibri" w:hAnsi="Joost" w:cstheme="minorBidi"/>
                <w:sz w:val="21"/>
                <w:szCs w:val="21"/>
                <w:lang w:eastAsia="en-US"/>
              </w:rPr>
              <w:t>S = 20</w:t>
            </w:r>
          </w:p>
        </w:tc>
        <w:tc>
          <w:tcPr>
            <w:tcW w:w="677" w:type="pct"/>
            <w:vMerge/>
          </w:tcPr>
          <w:p w14:paraId="3CE8C3C6" w14:textId="05484697" w:rsidR="005159AB" w:rsidRPr="00816A66" w:rsidRDefault="005159AB" w:rsidP="00816A66">
            <w:pPr>
              <w:jc w:val="center"/>
              <w:rPr>
                <w:rFonts w:ascii="Joost" w:eastAsia="Calibri" w:hAnsi="Joost" w:cstheme="minorBidi"/>
                <w:sz w:val="21"/>
                <w:szCs w:val="21"/>
                <w:lang w:eastAsia="en-US"/>
              </w:rPr>
            </w:pPr>
          </w:p>
        </w:tc>
      </w:tr>
      <w:tr w:rsidR="00574408" w:rsidRPr="00816A66" w14:paraId="31B91FBD" w14:textId="77777777" w:rsidTr="00574408">
        <w:trPr>
          <w:trHeight w:val="464"/>
        </w:trPr>
        <w:tc>
          <w:tcPr>
            <w:tcW w:w="304" w:type="pct"/>
            <w:tcBorders>
              <w:top w:val="single" w:sz="4" w:space="0" w:color="auto"/>
              <w:left w:val="single" w:sz="4" w:space="0" w:color="auto"/>
              <w:bottom w:val="single" w:sz="4" w:space="0" w:color="auto"/>
              <w:right w:val="single" w:sz="4" w:space="0" w:color="auto"/>
            </w:tcBorders>
            <w:shd w:val="clear" w:color="auto" w:fill="auto"/>
          </w:tcPr>
          <w:p w14:paraId="01FA43EE" w14:textId="4F19B0EC" w:rsidR="005159AB" w:rsidRPr="00574408" w:rsidRDefault="005159AB" w:rsidP="00816A66">
            <w:pPr>
              <w:jc w:val="center"/>
              <w:rPr>
                <w:rFonts w:ascii="Joost" w:hAnsi="Joost" w:cstheme="minorBidi"/>
                <w:bCs/>
                <w:sz w:val="21"/>
                <w:szCs w:val="21"/>
              </w:rPr>
            </w:pPr>
            <w:r w:rsidRPr="00574408">
              <w:rPr>
                <w:rFonts w:ascii="Joost" w:hAnsi="Joost" w:cstheme="minorBidi"/>
                <w:bCs/>
                <w:sz w:val="21"/>
                <w:szCs w:val="21"/>
              </w:rPr>
              <w:t>2.3</w:t>
            </w:r>
          </w:p>
        </w:tc>
        <w:tc>
          <w:tcPr>
            <w:tcW w:w="3260" w:type="pct"/>
            <w:tcBorders>
              <w:top w:val="single" w:sz="4" w:space="0" w:color="auto"/>
              <w:left w:val="single" w:sz="4" w:space="0" w:color="auto"/>
              <w:bottom w:val="single" w:sz="4" w:space="0" w:color="auto"/>
              <w:right w:val="single" w:sz="4" w:space="0" w:color="auto"/>
            </w:tcBorders>
            <w:shd w:val="clear" w:color="auto" w:fill="auto"/>
          </w:tcPr>
          <w:p w14:paraId="790CAA4B" w14:textId="25FC7E16" w:rsidR="005159AB" w:rsidRPr="00816A66" w:rsidRDefault="005159AB" w:rsidP="00066162">
            <w:pPr>
              <w:pStyle w:val="Header"/>
              <w:tabs>
                <w:tab w:val="left" w:pos="1296"/>
              </w:tabs>
              <w:spacing w:after="0"/>
              <w:rPr>
                <w:rFonts w:ascii="Joost" w:hAnsi="Joost" w:cstheme="minorBidi"/>
                <w:iCs/>
                <w:sz w:val="21"/>
                <w:szCs w:val="21"/>
              </w:rPr>
            </w:pPr>
            <w:r w:rsidRPr="00816A66">
              <w:rPr>
                <w:rFonts w:ascii="Joost" w:hAnsi="Joost" w:cstheme="minorBidi"/>
                <w:iCs/>
                <w:sz w:val="21"/>
                <w:szCs w:val="21"/>
              </w:rPr>
              <w:t xml:space="preserve">Parametras – tiekėjo veikloje naudojama „žalioji“ elektros energija </w:t>
            </w: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7145D3D3" w14:textId="1356EA17" w:rsidR="005159AB" w:rsidRPr="00816A66" w:rsidRDefault="005159AB" w:rsidP="00816A66">
            <w:pPr>
              <w:jc w:val="center"/>
              <w:rPr>
                <w:rFonts w:ascii="Joost" w:eastAsia="Calibri" w:hAnsi="Joost" w:cstheme="minorBidi"/>
                <w:sz w:val="21"/>
                <w:szCs w:val="21"/>
                <w:lang w:eastAsia="en-US"/>
              </w:rPr>
            </w:pPr>
            <w:r w:rsidRPr="00816A66">
              <w:rPr>
                <w:rFonts w:ascii="Joost" w:eastAsia="Calibri" w:hAnsi="Joost" w:cstheme="minorBidi"/>
                <w:sz w:val="21"/>
                <w:szCs w:val="21"/>
                <w:lang w:eastAsia="en-US"/>
              </w:rPr>
              <w:t>L = 5</w:t>
            </w:r>
            <w:r w:rsidRPr="00816A66">
              <w:rPr>
                <w:rFonts w:ascii="Joost" w:eastAsia="Calibri" w:hAnsi="Joost" w:cstheme="minorBidi"/>
                <w:sz w:val="21"/>
                <w:szCs w:val="21"/>
                <w:lang w:val="en-US" w:eastAsia="en-US"/>
              </w:rPr>
              <w:t xml:space="preserve"> </w:t>
            </w:r>
          </w:p>
        </w:tc>
        <w:tc>
          <w:tcPr>
            <w:tcW w:w="677" w:type="pct"/>
            <w:vMerge/>
          </w:tcPr>
          <w:p w14:paraId="466527EA" w14:textId="4C8B2B7D" w:rsidR="005159AB" w:rsidRPr="00816A66" w:rsidRDefault="005159AB" w:rsidP="00816A66">
            <w:pPr>
              <w:jc w:val="center"/>
              <w:rPr>
                <w:rFonts w:ascii="Joost" w:eastAsia="Calibri" w:hAnsi="Joost" w:cstheme="minorBidi"/>
                <w:sz w:val="21"/>
                <w:szCs w:val="21"/>
                <w:lang w:eastAsia="en-US"/>
              </w:rPr>
            </w:pPr>
          </w:p>
        </w:tc>
      </w:tr>
    </w:tbl>
    <w:p w14:paraId="50D1DF7B" w14:textId="77777777" w:rsidR="004F6BA0" w:rsidRPr="00816A66" w:rsidRDefault="004F6BA0" w:rsidP="00816A66">
      <w:pPr>
        <w:pStyle w:val="ListParagraph"/>
        <w:ind w:left="284"/>
        <w:rPr>
          <w:rFonts w:ascii="Joost" w:hAnsi="Joost" w:cstheme="minorBidi"/>
          <w:bCs/>
          <w:iCs/>
          <w:sz w:val="10"/>
          <w:szCs w:val="10"/>
          <w:lang w:eastAsia="lt-LT"/>
        </w:rPr>
      </w:pPr>
    </w:p>
    <w:p w14:paraId="1E7751BE" w14:textId="47D866CF" w:rsidR="00C535EA" w:rsidRPr="00816A66" w:rsidRDefault="008E6A82" w:rsidP="00816A66">
      <w:pPr>
        <w:ind w:left="11" w:firstLine="556"/>
        <w:rPr>
          <w:rFonts w:ascii="Joost" w:hAnsi="Joost" w:cstheme="minorBidi"/>
          <w:bCs/>
          <w:iCs/>
          <w:sz w:val="23"/>
          <w:szCs w:val="23"/>
          <w:lang w:eastAsia="lt-LT"/>
        </w:rPr>
      </w:pPr>
      <w:r w:rsidRPr="00816A66">
        <w:rPr>
          <w:rFonts w:ascii="Joost" w:hAnsi="Joost" w:cstheme="minorBidi"/>
          <w:bCs/>
          <w:iCs/>
          <w:sz w:val="23"/>
          <w:szCs w:val="23"/>
          <w:lang w:eastAsia="lt-LT"/>
        </w:rPr>
        <w:t>4</w:t>
      </w:r>
      <w:r w:rsidR="000F6EF4" w:rsidRPr="00816A66">
        <w:rPr>
          <w:rFonts w:ascii="Joost" w:hAnsi="Joost" w:cstheme="minorBidi"/>
          <w:bCs/>
          <w:iCs/>
          <w:sz w:val="23"/>
          <w:szCs w:val="23"/>
          <w:lang w:eastAsia="lt-LT"/>
        </w:rPr>
        <w:t xml:space="preserve">. </w:t>
      </w:r>
      <w:r w:rsidR="00C535EA" w:rsidRPr="00816A66">
        <w:rPr>
          <w:rFonts w:ascii="Joost" w:hAnsi="Joost" w:cstheme="minorBidi"/>
          <w:bCs/>
          <w:iCs/>
          <w:sz w:val="23"/>
          <w:szCs w:val="23"/>
          <w:lang w:eastAsia="lt-LT"/>
        </w:rPr>
        <w:t>Vertinimo metodika:</w:t>
      </w:r>
    </w:p>
    <w:p w14:paraId="3AB2660C" w14:textId="3B7836C3" w:rsidR="000F6EF4" w:rsidRPr="00816A66" w:rsidRDefault="008E6A82" w:rsidP="00816A66">
      <w:pPr>
        <w:pStyle w:val="Heading2"/>
        <w:tabs>
          <w:tab w:val="left" w:pos="284"/>
          <w:tab w:val="left" w:pos="426"/>
          <w:tab w:val="left" w:pos="709"/>
          <w:tab w:val="left" w:pos="851"/>
        </w:tabs>
        <w:spacing w:before="0" w:after="0"/>
        <w:ind w:left="11" w:firstLine="556"/>
        <w:jc w:val="both"/>
        <w:rPr>
          <w:rFonts w:ascii="Joost" w:hAnsi="Joost" w:cstheme="minorBidi"/>
          <w:b w:val="0"/>
          <w:sz w:val="23"/>
          <w:szCs w:val="23"/>
        </w:rPr>
      </w:pPr>
      <w:r w:rsidRPr="00816A66">
        <w:rPr>
          <w:rFonts w:ascii="Joost" w:hAnsi="Joost" w:cstheme="minorBidi"/>
          <w:b w:val="0"/>
          <w:i w:val="0"/>
          <w:sz w:val="23"/>
          <w:szCs w:val="23"/>
        </w:rPr>
        <w:t>4.</w:t>
      </w:r>
      <w:r w:rsidR="00AA6310" w:rsidRPr="00816A66">
        <w:rPr>
          <w:rFonts w:ascii="Joost" w:hAnsi="Joost" w:cstheme="minorBidi"/>
          <w:b w:val="0"/>
          <w:i w:val="0"/>
          <w:sz w:val="23"/>
          <w:szCs w:val="23"/>
        </w:rPr>
        <w:t>1</w:t>
      </w:r>
      <w:r w:rsidR="00AA6310" w:rsidRPr="00816A66">
        <w:rPr>
          <w:rFonts w:ascii="Joost" w:hAnsi="Joost" w:cstheme="minorBidi"/>
          <w:b w:val="0"/>
          <w:sz w:val="23"/>
          <w:szCs w:val="23"/>
        </w:rPr>
        <w:t xml:space="preserve">. </w:t>
      </w:r>
      <w:r w:rsidR="00D23D72" w:rsidRPr="00816A66">
        <w:rPr>
          <w:rFonts w:ascii="Joost" w:hAnsi="Joost" w:cstheme="minorBidi"/>
          <w:b w:val="0"/>
          <w:sz w:val="23"/>
          <w:szCs w:val="23"/>
        </w:rPr>
        <w:t>Pasiūlymo ekonominio naudingumo balai (</w:t>
      </w:r>
      <m:oMath>
        <m:r>
          <m:rPr>
            <m:sty m:val="bi"/>
          </m:rPr>
          <w:rPr>
            <w:rFonts w:ascii="Cambria Math" w:hAnsi="Cambria Math" w:cstheme="minorBidi"/>
            <w:sz w:val="23"/>
            <w:szCs w:val="23"/>
          </w:rPr>
          <m:t>M</m:t>
        </m:r>
      </m:oMath>
      <w:r w:rsidR="00D23D72" w:rsidRPr="00816A66">
        <w:rPr>
          <w:rFonts w:ascii="Joost" w:hAnsi="Joost" w:cstheme="minorBidi"/>
          <w:b w:val="0"/>
          <w:sz w:val="23"/>
          <w:szCs w:val="23"/>
        </w:rPr>
        <w:t>) bus apskaičiuojami su</w:t>
      </w:r>
      <w:r w:rsidR="00C535EA" w:rsidRPr="00816A66">
        <w:rPr>
          <w:rFonts w:ascii="Joost" w:hAnsi="Joost" w:cstheme="minorBidi"/>
          <w:b w:val="0"/>
          <w:sz w:val="23"/>
          <w:szCs w:val="23"/>
        </w:rPr>
        <w:t xml:space="preserve">dedant </w:t>
      </w:r>
      <w:r w:rsidR="00F67F98" w:rsidRPr="00816A66">
        <w:rPr>
          <w:rFonts w:ascii="Joost" w:hAnsi="Joost" w:cstheme="minorBidi"/>
          <w:b w:val="0"/>
          <w:sz w:val="23"/>
          <w:szCs w:val="23"/>
        </w:rPr>
        <w:t>kainos</w:t>
      </w:r>
      <w:r w:rsidR="001F10CE" w:rsidRPr="00816A66">
        <w:rPr>
          <w:rFonts w:ascii="Joost" w:hAnsi="Joost" w:cstheme="minorBidi"/>
          <w:b w:val="0"/>
          <w:sz w:val="23"/>
          <w:szCs w:val="23"/>
        </w:rPr>
        <w:t xml:space="preserve"> (A) ir kokybės (T)</w:t>
      </w:r>
      <w:r w:rsidR="00F67F98" w:rsidRPr="00816A66">
        <w:rPr>
          <w:rFonts w:ascii="Joost" w:hAnsi="Joost" w:cstheme="minorBidi"/>
          <w:b w:val="0"/>
          <w:sz w:val="23"/>
          <w:szCs w:val="23"/>
        </w:rPr>
        <w:t xml:space="preserve"> </w:t>
      </w:r>
      <w:r w:rsidR="00C535EA" w:rsidRPr="00816A66">
        <w:rPr>
          <w:rFonts w:ascii="Joost" w:hAnsi="Joost" w:cstheme="minorBidi"/>
          <w:b w:val="0"/>
          <w:sz w:val="23"/>
          <w:szCs w:val="23"/>
        </w:rPr>
        <w:t>kriterijų balus:</w:t>
      </w:r>
    </w:p>
    <w:p w14:paraId="571EC034" w14:textId="4EBEBB55" w:rsidR="00EA1B3F" w:rsidRPr="00816A66" w:rsidRDefault="00F37303" w:rsidP="00816A66">
      <w:pPr>
        <w:pStyle w:val="Heading2"/>
        <w:tabs>
          <w:tab w:val="left" w:pos="284"/>
          <w:tab w:val="left" w:pos="426"/>
          <w:tab w:val="left" w:pos="540"/>
          <w:tab w:val="left" w:pos="900"/>
        </w:tabs>
        <w:spacing w:before="0" w:after="0"/>
        <w:ind w:left="11" w:hanging="11"/>
        <w:jc w:val="center"/>
        <w:rPr>
          <w:rFonts w:ascii="Joost" w:hAnsi="Joost"/>
          <w:sz w:val="23"/>
          <w:szCs w:val="23"/>
        </w:rPr>
      </w:pPr>
      <w:r w:rsidRPr="00816A66">
        <w:rPr>
          <w:rFonts w:ascii="Joost" w:hAnsi="Joost" w:cstheme="minorBidi"/>
          <w:sz w:val="23"/>
          <w:szCs w:val="23"/>
          <w:lang w:eastAsia="en-US"/>
        </w:rPr>
        <w:t xml:space="preserve">M = A + </w:t>
      </w:r>
      <w:r w:rsidR="001F10CE" w:rsidRPr="00816A66">
        <w:rPr>
          <w:rFonts w:ascii="Joost" w:hAnsi="Joost" w:cstheme="minorBidi"/>
          <w:sz w:val="23"/>
          <w:szCs w:val="23"/>
          <w:lang w:eastAsia="en-US"/>
        </w:rPr>
        <w:t>T</w:t>
      </w:r>
    </w:p>
    <w:p w14:paraId="68CFCF47" w14:textId="4E725524" w:rsidR="00D23D72" w:rsidRPr="00816A66" w:rsidRDefault="008E6A82" w:rsidP="00816A66">
      <w:pPr>
        <w:pStyle w:val="Heading2"/>
        <w:tabs>
          <w:tab w:val="left" w:pos="0"/>
          <w:tab w:val="left" w:pos="284"/>
          <w:tab w:val="left" w:pos="426"/>
          <w:tab w:val="left" w:pos="709"/>
          <w:tab w:val="left" w:pos="851"/>
        </w:tabs>
        <w:spacing w:before="0" w:after="0"/>
        <w:ind w:left="11" w:firstLine="556"/>
        <w:jc w:val="both"/>
        <w:rPr>
          <w:rFonts w:ascii="Joost" w:hAnsi="Joost" w:cstheme="minorBidi"/>
          <w:b w:val="0"/>
          <w:bCs w:val="0"/>
          <w:i w:val="0"/>
          <w:iCs w:val="0"/>
          <w:sz w:val="23"/>
          <w:szCs w:val="23"/>
        </w:rPr>
      </w:pPr>
      <w:r w:rsidRPr="00816A66">
        <w:rPr>
          <w:rFonts w:ascii="Joost" w:hAnsi="Joost" w:cstheme="minorBidi"/>
          <w:b w:val="0"/>
          <w:bCs w:val="0"/>
          <w:i w:val="0"/>
          <w:iCs w:val="0"/>
          <w:sz w:val="23"/>
          <w:szCs w:val="23"/>
        </w:rPr>
        <w:t>4</w:t>
      </w:r>
      <w:r w:rsidR="00AA6310" w:rsidRPr="00816A66">
        <w:rPr>
          <w:rFonts w:ascii="Joost" w:hAnsi="Joost" w:cstheme="minorBidi"/>
          <w:b w:val="0"/>
          <w:bCs w:val="0"/>
          <w:i w:val="0"/>
          <w:iCs w:val="0"/>
          <w:sz w:val="23"/>
          <w:szCs w:val="23"/>
        </w:rPr>
        <w:t>.</w:t>
      </w:r>
      <w:r w:rsidR="007C08A6" w:rsidRPr="00816A66">
        <w:rPr>
          <w:rFonts w:ascii="Joost" w:hAnsi="Joost" w:cstheme="minorBidi"/>
          <w:b w:val="0"/>
          <w:bCs w:val="0"/>
          <w:i w:val="0"/>
          <w:iCs w:val="0"/>
          <w:sz w:val="23"/>
          <w:szCs w:val="23"/>
        </w:rPr>
        <w:t>2</w:t>
      </w:r>
      <w:r w:rsidR="00AA6310" w:rsidRPr="00816A66">
        <w:rPr>
          <w:rFonts w:ascii="Joost" w:hAnsi="Joost" w:cstheme="minorBidi"/>
          <w:b w:val="0"/>
          <w:bCs w:val="0"/>
          <w:i w:val="0"/>
          <w:iCs w:val="0"/>
          <w:sz w:val="23"/>
          <w:szCs w:val="23"/>
        </w:rPr>
        <w:t>.</w:t>
      </w:r>
      <w:r w:rsidR="00AA6310" w:rsidRPr="00816A66">
        <w:rPr>
          <w:rFonts w:ascii="Joost" w:hAnsi="Joost" w:cstheme="minorBidi"/>
          <w:bCs w:val="0"/>
          <w:iCs w:val="0"/>
          <w:sz w:val="23"/>
          <w:szCs w:val="23"/>
        </w:rPr>
        <w:t xml:space="preserve"> </w:t>
      </w:r>
      <w:r w:rsidR="00D23D72" w:rsidRPr="00816A66">
        <w:rPr>
          <w:rFonts w:ascii="Joost" w:hAnsi="Joost" w:cstheme="minorBidi"/>
          <w:bCs w:val="0"/>
          <w:iCs w:val="0"/>
          <w:sz w:val="23"/>
          <w:szCs w:val="23"/>
        </w:rPr>
        <w:t>Pasiūlymo kainos (</w:t>
      </w:r>
      <m:oMath>
        <m:r>
          <m:rPr>
            <m:sty m:val="bi"/>
          </m:rPr>
          <w:rPr>
            <w:rFonts w:ascii="Cambria Math" w:hAnsi="Cambria Math" w:cstheme="minorBidi"/>
            <w:sz w:val="23"/>
            <w:szCs w:val="23"/>
          </w:rPr>
          <m:t>A</m:t>
        </m:r>
      </m:oMath>
      <w:r w:rsidR="00D23D72" w:rsidRPr="00816A66">
        <w:rPr>
          <w:rFonts w:ascii="Joost" w:hAnsi="Joost" w:cstheme="minorBidi"/>
          <w:bCs w:val="0"/>
          <w:iCs w:val="0"/>
          <w:sz w:val="23"/>
          <w:szCs w:val="23"/>
        </w:rPr>
        <w:t>)</w:t>
      </w:r>
      <w:r w:rsidR="00D23D72" w:rsidRPr="00816A66">
        <w:rPr>
          <w:rFonts w:ascii="Joost" w:hAnsi="Joost" w:cstheme="minorBidi"/>
          <w:b w:val="0"/>
          <w:bCs w:val="0"/>
          <w:i w:val="0"/>
          <w:iCs w:val="0"/>
          <w:sz w:val="23"/>
          <w:szCs w:val="23"/>
        </w:rPr>
        <w:t xml:space="preserve"> balai bus apskaičiuojami </w:t>
      </w:r>
      <w:r w:rsidR="00115B01" w:rsidRPr="00816A66">
        <w:rPr>
          <w:rFonts w:ascii="Joost" w:hAnsi="Joost" w:cstheme="minorBidi"/>
          <w:b w:val="0"/>
          <w:bCs w:val="0"/>
          <w:i w:val="0"/>
          <w:iCs w:val="0"/>
          <w:sz w:val="23"/>
          <w:szCs w:val="23"/>
        </w:rPr>
        <w:t xml:space="preserve">vertinant </w:t>
      </w:r>
      <w:r w:rsidR="00F80400" w:rsidRPr="00816A66">
        <w:rPr>
          <w:rFonts w:ascii="Joost" w:hAnsi="Joost" w:cstheme="minorBidi"/>
          <w:b w:val="0"/>
          <w:bCs w:val="0"/>
          <w:i w:val="0"/>
          <w:iCs w:val="0"/>
          <w:sz w:val="23"/>
          <w:szCs w:val="23"/>
        </w:rPr>
        <w:t xml:space="preserve">tiekėjo </w:t>
      </w:r>
      <w:r w:rsidR="00115B01" w:rsidRPr="00816A66">
        <w:rPr>
          <w:rFonts w:ascii="Joost" w:hAnsi="Joost" w:cstheme="minorBidi"/>
          <w:b w:val="0"/>
          <w:bCs w:val="0"/>
          <w:i w:val="0"/>
          <w:iCs w:val="0"/>
          <w:sz w:val="23"/>
          <w:szCs w:val="23"/>
        </w:rPr>
        <w:t xml:space="preserve">pasiūlytą </w:t>
      </w:r>
      <w:r w:rsidR="00C676A0" w:rsidRPr="00816A66">
        <w:rPr>
          <w:rFonts w:ascii="Joost" w:hAnsi="Joost" w:cstheme="minorBidi"/>
          <w:b w:val="0"/>
          <w:bCs w:val="0"/>
          <w:i w:val="0"/>
          <w:iCs w:val="0"/>
          <w:sz w:val="23"/>
          <w:szCs w:val="23"/>
        </w:rPr>
        <w:t>fiksuotą kainą</w:t>
      </w:r>
      <w:r w:rsidR="00115B01" w:rsidRPr="00816A66">
        <w:rPr>
          <w:rFonts w:ascii="Joost" w:hAnsi="Joost" w:cstheme="minorBidi"/>
          <w:b w:val="0"/>
          <w:bCs w:val="0"/>
          <w:i w:val="0"/>
          <w:iCs w:val="0"/>
          <w:sz w:val="23"/>
          <w:szCs w:val="23"/>
        </w:rPr>
        <w:t>.</w:t>
      </w:r>
    </w:p>
    <w:p w14:paraId="23477253" w14:textId="77777777" w:rsidR="00AD691E" w:rsidRPr="00816A66" w:rsidRDefault="00AD691E" w:rsidP="00816A66">
      <w:pPr>
        <w:rPr>
          <w:rFonts w:ascii="Joost" w:hAnsi="Joost" w:cstheme="minorBidi"/>
          <w:b/>
          <w:bCs/>
          <w:sz w:val="10"/>
          <w:szCs w:val="10"/>
          <w:lang w:eastAsia="lt-LT"/>
        </w:rPr>
      </w:pPr>
    </w:p>
    <w:tbl>
      <w:tblPr>
        <w:tblStyle w:val="TableGrid"/>
        <w:tblW w:w="0" w:type="auto"/>
        <w:tblLook w:val="04A0" w:firstRow="1" w:lastRow="0" w:firstColumn="1" w:lastColumn="0" w:noHBand="0" w:noVBand="1"/>
      </w:tblPr>
      <w:tblGrid>
        <w:gridCol w:w="505"/>
        <w:gridCol w:w="6580"/>
        <w:gridCol w:w="2261"/>
      </w:tblGrid>
      <w:tr w:rsidR="00AD691E" w:rsidRPr="00816A66" w14:paraId="2B60107A" w14:textId="77777777" w:rsidTr="00342323">
        <w:tc>
          <w:tcPr>
            <w:tcW w:w="505" w:type="dxa"/>
            <w:shd w:val="clear" w:color="auto" w:fill="E2EFD9" w:themeFill="accent6" w:themeFillTint="33"/>
            <w:vAlign w:val="center"/>
          </w:tcPr>
          <w:p w14:paraId="066CB31E" w14:textId="04F071AF" w:rsidR="00AD691E" w:rsidRPr="00816A66" w:rsidRDefault="00AD691E" w:rsidP="00574408">
            <w:pPr>
              <w:jc w:val="center"/>
              <w:rPr>
                <w:rFonts w:ascii="Joost" w:hAnsi="Joost" w:cstheme="minorBidi"/>
                <w:b/>
                <w:bCs/>
                <w:sz w:val="21"/>
                <w:szCs w:val="21"/>
                <w:lang w:eastAsia="lt-LT"/>
              </w:rPr>
            </w:pPr>
            <w:r w:rsidRPr="00816A66">
              <w:rPr>
                <w:rFonts w:ascii="Joost" w:hAnsi="Joost" w:cstheme="minorBidi"/>
                <w:b/>
                <w:bCs/>
                <w:sz w:val="21"/>
                <w:szCs w:val="21"/>
                <w:lang w:eastAsia="lt-LT"/>
              </w:rPr>
              <w:t>Nr.</w:t>
            </w:r>
          </w:p>
        </w:tc>
        <w:tc>
          <w:tcPr>
            <w:tcW w:w="6580" w:type="dxa"/>
            <w:shd w:val="clear" w:color="auto" w:fill="E2EFD9" w:themeFill="accent6" w:themeFillTint="33"/>
            <w:vAlign w:val="center"/>
          </w:tcPr>
          <w:p w14:paraId="1320479D" w14:textId="282E1C4D" w:rsidR="00AD691E" w:rsidRPr="00816A66" w:rsidRDefault="00AA4A61" w:rsidP="00574408">
            <w:pPr>
              <w:jc w:val="center"/>
              <w:rPr>
                <w:rFonts w:ascii="Joost" w:hAnsi="Joost" w:cstheme="minorBidi"/>
                <w:b/>
                <w:bCs/>
                <w:sz w:val="21"/>
                <w:szCs w:val="21"/>
                <w:lang w:eastAsia="lt-LT"/>
              </w:rPr>
            </w:pPr>
            <w:r w:rsidRPr="00816A66">
              <w:rPr>
                <w:rFonts w:ascii="Joost" w:hAnsi="Joost" w:cstheme="minorBidi"/>
                <w:b/>
                <w:bCs/>
                <w:sz w:val="21"/>
                <w:szCs w:val="21"/>
                <w:lang w:eastAsia="lt-LT"/>
              </w:rPr>
              <w:t>Siūloma</w:t>
            </w:r>
            <w:r w:rsidR="00AD4C87" w:rsidRPr="00816A66">
              <w:rPr>
                <w:rFonts w:ascii="Joost" w:hAnsi="Joost" w:cstheme="minorBidi"/>
                <w:b/>
                <w:bCs/>
                <w:sz w:val="21"/>
                <w:szCs w:val="21"/>
                <w:lang w:eastAsia="lt-LT"/>
              </w:rPr>
              <w:t xml:space="preserve"> kaina</w:t>
            </w:r>
          </w:p>
        </w:tc>
        <w:tc>
          <w:tcPr>
            <w:tcW w:w="2261" w:type="dxa"/>
            <w:shd w:val="clear" w:color="auto" w:fill="E2EFD9" w:themeFill="accent6" w:themeFillTint="33"/>
          </w:tcPr>
          <w:p w14:paraId="586810F9" w14:textId="353712D8" w:rsidR="00AD691E" w:rsidRPr="00816A66" w:rsidRDefault="00AA4A61" w:rsidP="00574408">
            <w:pPr>
              <w:jc w:val="center"/>
              <w:rPr>
                <w:rFonts w:ascii="Joost" w:hAnsi="Joost" w:cstheme="minorBidi"/>
                <w:b/>
                <w:bCs/>
                <w:sz w:val="21"/>
                <w:szCs w:val="21"/>
                <w:lang w:eastAsia="lt-LT"/>
              </w:rPr>
            </w:pPr>
            <w:r w:rsidRPr="00816A66">
              <w:rPr>
                <w:rFonts w:ascii="Joost" w:hAnsi="Joost" w:cstheme="minorBidi"/>
                <w:b/>
                <w:bCs/>
                <w:sz w:val="21"/>
                <w:szCs w:val="21"/>
                <w:lang w:eastAsia="lt-LT"/>
              </w:rPr>
              <w:t>Skiriamas balų skaičius</w:t>
            </w:r>
          </w:p>
        </w:tc>
      </w:tr>
      <w:tr w:rsidR="00AD691E" w:rsidRPr="00816A66" w14:paraId="60DD3FF7" w14:textId="77777777" w:rsidTr="00342323">
        <w:tc>
          <w:tcPr>
            <w:tcW w:w="505" w:type="dxa"/>
          </w:tcPr>
          <w:p w14:paraId="1F64E101" w14:textId="6C5CA614" w:rsidR="00AD691E" w:rsidRPr="00816A66" w:rsidRDefault="00342323" w:rsidP="00816A66">
            <w:pPr>
              <w:rPr>
                <w:rFonts w:ascii="Joost" w:hAnsi="Joost" w:cstheme="minorBidi"/>
                <w:sz w:val="21"/>
                <w:szCs w:val="21"/>
                <w:lang w:val="en-US" w:eastAsia="lt-LT"/>
              </w:rPr>
            </w:pPr>
            <w:r>
              <w:rPr>
                <w:rFonts w:ascii="Joost" w:hAnsi="Joost" w:cstheme="minorBidi"/>
                <w:sz w:val="21"/>
                <w:szCs w:val="21"/>
                <w:lang w:val="en-US" w:eastAsia="lt-LT"/>
              </w:rPr>
              <w:t>1.</w:t>
            </w:r>
          </w:p>
        </w:tc>
        <w:tc>
          <w:tcPr>
            <w:tcW w:w="6580" w:type="dxa"/>
          </w:tcPr>
          <w:p w14:paraId="7C189E2E" w14:textId="7048D66E" w:rsidR="00AD691E" w:rsidRPr="00816A66" w:rsidRDefault="003436E1" w:rsidP="00816A66">
            <w:pPr>
              <w:rPr>
                <w:rFonts w:ascii="Joost" w:hAnsi="Joost" w:cstheme="minorBidi"/>
                <w:b/>
                <w:bCs/>
                <w:sz w:val="21"/>
                <w:szCs w:val="21"/>
                <w:lang w:eastAsia="lt-LT"/>
              </w:rPr>
            </w:pPr>
            <w:r w:rsidRPr="00816A66">
              <w:rPr>
                <w:rFonts w:ascii="Joost" w:hAnsi="Joost" w:cstheme="minorBidi"/>
                <w:sz w:val="21"/>
                <w:szCs w:val="21"/>
                <w:lang w:eastAsia="lt-LT"/>
              </w:rPr>
              <w:t xml:space="preserve">Pasiūlyta fiksuota paslaugų </w:t>
            </w:r>
            <w:r w:rsidR="007C08A6" w:rsidRPr="00816A66">
              <w:rPr>
                <w:rFonts w:ascii="Joost" w:hAnsi="Joost" w:cstheme="minorBidi"/>
                <w:sz w:val="21"/>
                <w:szCs w:val="21"/>
                <w:lang w:eastAsia="lt-LT"/>
              </w:rPr>
              <w:t xml:space="preserve">kaina lygi </w:t>
            </w:r>
            <w:r w:rsidR="00342323">
              <w:rPr>
                <w:rFonts w:ascii="Joost" w:hAnsi="Joost" w:cstheme="minorBidi"/>
                <w:sz w:val="21"/>
                <w:szCs w:val="21"/>
                <w:lang w:eastAsia="lt-LT"/>
              </w:rPr>
              <w:t>9</w:t>
            </w:r>
            <w:r w:rsidR="001B30A5" w:rsidRPr="00816A66">
              <w:rPr>
                <w:rFonts w:ascii="Joost" w:hAnsi="Joost" w:cstheme="minorBidi"/>
                <w:sz w:val="21"/>
                <w:szCs w:val="21"/>
                <w:lang w:val="en-US" w:eastAsia="lt-LT"/>
              </w:rPr>
              <w:t>0</w:t>
            </w:r>
            <w:r w:rsidR="007801B8" w:rsidRPr="00816A66">
              <w:rPr>
                <w:rFonts w:ascii="Joost" w:hAnsi="Joost" w:cstheme="minorBidi"/>
                <w:sz w:val="21"/>
                <w:szCs w:val="21"/>
                <w:lang w:val="en-US" w:eastAsia="lt-LT"/>
              </w:rPr>
              <w:t xml:space="preserve"> </w:t>
            </w:r>
            <w:r w:rsidRPr="00816A66">
              <w:rPr>
                <w:rFonts w:ascii="Joost" w:hAnsi="Joost" w:cstheme="minorBidi"/>
                <w:sz w:val="21"/>
                <w:szCs w:val="21"/>
                <w:lang w:eastAsia="lt-LT"/>
              </w:rPr>
              <w:t>0</w:t>
            </w:r>
            <w:r w:rsidR="00AA4A61" w:rsidRPr="00816A66">
              <w:rPr>
                <w:rFonts w:ascii="Joost" w:hAnsi="Joost" w:cstheme="minorBidi"/>
                <w:sz w:val="21"/>
                <w:szCs w:val="21"/>
                <w:lang w:eastAsia="lt-LT"/>
              </w:rPr>
              <w:t>0</w:t>
            </w:r>
            <w:r w:rsidR="00342323">
              <w:rPr>
                <w:rFonts w:ascii="Joost" w:hAnsi="Joost" w:cstheme="minorBidi"/>
                <w:sz w:val="21"/>
                <w:szCs w:val="21"/>
                <w:lang w:eastAsia="lt-LT"/>
              </w:rPr>
              <w:t>0</w:t>
            </w:r>
            <w:r w:rsidR="00AA4A61" w:rsidRPr="00816A66">
              <w:rPr>
                <w:rFonts w:ascii="Joost" w:hAnsi="Joost" w:cstheme="minorBidi"/>
                <w:sz w:val="21"/>
                <w:szCs w:val="21"/>
                <w:lang w:eastAsia="lt-LT"/>
              </w:rPr>
              <w:t xml:space="preserve"> EUR be PVM</w:t>
            </w:r>
          </w:p>
        </w:tc>
        <w:tc>
          <w:tcPr>
            <w:tcW w:w="2261" w:type="dxa"/>
          </w:tcPr>
          <w:p w14:paraId="57793B1A" w14:textId="79D69EE0" w:rsidR="00AD691E" w:rsidRPr="00816A66" w:rsidRDefault="00342323" w:rsidP="00816A66">
            <w:pPr>
              <w:jc w:val="center"/>
              <w:rPr>
                <w:rFonts w:ascii="Joost" w:hAnsi="Joost" w:cstheme="minorBidi"/>
                <w:sz w:val="21"/>
                <w:szCs w:val="21"/>
                <w:lang w:eastAsia="lt-LT"/>
              </w:rPr>
            </w:pPr>
            <w:r>
              <w:rPr>
                <w:rFonts w:ascii="Joost" w:hAnsi="Joost" w:cstheme="minorBidi"/>
                <w:sz w:val="21"/>
                <w:szCs w:val="21"/>
                <w:lang w:eastAsia="lt-LT"/>
              </w:rPr>
              <w:t>0</w:t>
            </w:r>
          </w:p>
        </w:tc>
      </w:tr>
      <w:tr w:rsidR="00342323" w:rsidRPr="00816A66" w14:paraId="68AF653A" w14:textId="77777777" w:rsidTr="00342323">
        <w:tc>
          <w:tcPr>
            <w:tcW w:w="505" w:type="dxa"/>
          </w:tcPr>
          <w:p w14:paraId="5814B356" w14:textId="20941A47" w:rsidR="00342323" w:rsidRPr="00816A66" w:rsidRDefault="00342323" w:rsidP="00342323">
            <w:pPr>
              <w:rPr>
                <w:rFonts w:ascii="Joost" w:hAnsi="Joost" w:cstheme="minorBidi"/>
                <w:sz w:val="21"/>
                <w:szCs w:val="21"/>
                <w:lang w:val="en-US" w:eastAsia="lt-LT"/>
              </w:rPr>
            </w:pPr>
            <w:r>
              <w:rPr>
                <w:rFonts w:ascii="Joost" w:hAnsi="Joost" w:cstheme="minorBidi"/>
                <w:sz w:val="21"/>
                <w:szCs w:val="21"/>
                <w:lang w:val="en-US" w:eastAsia="lt-LT"/>
              </w:rPr>
              <w:t>2.</w:t>
            </w:r>
          </w:p>
        </w:tc>
        <w:tc>
          <w:tcPr>
            <w:tcW w:w="6580" w:type="dxa"/>
          </w:tcPr>
          <w:p w14:paraId="2D30D132" w14:textId="2C16DBFC" w:rsidR="00342323" w:rsidRPr="00816A66" w:rsidRDefault="00342323" w:rsidP="00342323">
            <w:pPr>
              <w:rPr>
                <w:rFonts w:ascii="Joost" w:hAnsi="Joost" w:cstheme="minorBidi"/>
                <w:sz w:val="21"/>
                <w:szCs w:val="21"/>
                <w:lang w:eastAsia="lt-LT"/>
              </w:rPr>
            </w:pPr>
            <w:r w:rsidRPr="00816A66">
              <w:rPr>
                <w:rFonts w:ascii="Joost" w:hAnsi="Joost" w:cstheme="minorBidi"/>
                <w:sz w:val="21"/>
                <w:szCs w:val="21"/>
                <w:lang w:eastAsia="lt-LT"/>
              </w:rPr>
              <w:t xml:space="preserve">Pasiūlyta fiksuota paslaugų kaina patenka į intervalą tarp </w:t>
            </w:r>
            <w:r>
              <w:rPr>
                <w:rFonts w:ascii="Joost" w:hAnsi="Joost" w:cstheme="minorBidi"/>
                <w:sz w:val="21"/>
                <w:szCs w:val="21"/>
                <w:lang w:eastAsia="lt-LT"/>
              </w:rPr>
              <w:t>80 001</w:t>
            </w:r>
            <w:r w:rsidRPr="00816A66">
              <w:rPr>
                <w:rFonts w:ascii="Joost" w:hAnsi="Joost" w:cstheme="minorBidi"/>
                <w:sz w:val="21"/>
                <w:szCs w:val="21"/>
                <w:lang w:eastAsia="lt-LT"/>
              </w:rPr>
              <w:t xml:space="preserve"> EUR be PVM ir </w:t>
            </w:r>
            <w:r w:rsidR="00D13E9E">
              <w:rPr>
                <w:rFonts w:ascii="Joost" w:hAnsi="Joost" w:cstheme="minorBidi"/>
                <w:sz w:val="21"/>
                <w:szCs w:val="21"/>
                <w:lang w:eastAsia="lt-LT"/>
              </w:rPr>
              <w:t>80 999,99</w:t>
            </w:r>
            <w:r w:rsidRPr="00816A66">
              <w:rPr>
                <w:rFonts w:ascii="Joost" w:hAnsi="Joost" w:cstheme="minorBidi"/>
                <w:sz w:val="21"/>
                <w:szCs w:val="21"/>
                <w:lang w:eastAsia="lt-LT"/>
              </w:rPr>
              <w:t xml:space="preserve"> EUR be PVM</w:t>
            </w:r>
          </w:p>
        </w:tc>
        <w:tc>
          <w:tcPr>
            <w:tcW w:w="2261" w:type="dxa"/>
          </w:tcPr>
          <w:p w14:paraId="44D634AB" w14:textId="32E67C9C" w:rsidR="00342323" w:rsidRPr="00816A66" w:rsidRDefault="00342323" w:rsidP="00342323">
            <w:pPr>
              <w:jc w:val="center"/>
              <w:rPr>
                <w:rFonts w:ascii="Joost" w:hAnsi="Joost" w:cstheme="minorBidi"/>
                <w:sz w:val="21"/>
                <w:szCs w:val="21"/>
                <w:lang w:eastAsia="lt-LT"/>
              </w:rPr>
            </w:pPr>
            <w:r w:rsidRPr="00816A66">
              <w:rPr>
                <w:rFonts w:ascii="Joost" w:hAnsi="Joost" w:cstheme="minorBidi"/>
                <w:sz w:val="21"/>
                <w:szCs w:val="21"/>
                <w:lang w:eastAsia="lt-LT"/>
              </w:rPr>
              <w:t>10</w:t>
            </w:r>
          </w:p>
        </w:tc>
      </w:tr>
      <w:tr w:rsidR="00342323" w:rsidRPr="00816A66" w14:paraId="554A1D8E" w14:textId="77777777" w:rsidTr="00342323">
        <w:tc>
          <w:tcPr>
            <w:tcW w:w="505" w:type="dxa"/>
          </w:tcPr>
          <w:p w14:paraId="2F25B43A" w14:textId="3D6BB16B" w:rsidR="00342323" w:rsidRPr="00816A66" w:rsidRDefault="00342323" w:rsidP="00342323">
            <w:pPr>
              <w:rPr>
                <w:rFonts w:ascii="Joost" w:hAnsi="Joost" w:cstheme="minorBidi"/>
                <w:sz w:val="21"/>
                <w:szCs w:val="21"/>
                <w:lang w:eastAsia="lt-LT"/>
              </w:rPr>
            </w:pPr>
            <w:r>
              <w:rPr>
                <w:rFonts w:ascii="Joost" w:hAnsi="Joost" w:cstheme="minorBidi"/>
                <w:sz w:val="21"/>
                <w:szCs w:val="21"/>
                <w:lang w:eastAsia="lt-LT"/>
              </w:rPr>
              <w:t>3.</w:t>
            </w:r>
          </w:p>
        </w:tc>
        <w:tc>
          <w:tcPr>
            <w:tcW w:w="6580" w:type="dxa"/>
          </w:tcPr>
          <w:p w14:paraId="547FDF53" w14:textId="3E18D723" w:rsidR="00342323" w:rsidRPr="00816A66" w:rsidRDefault="00342323" w:rsidP="00342323">
            <w:pPr>
              <w:rPr>
                <w:rFonts w:ascii="Joost" w:hAnsi="Joost" w:cstheme="minorBidi"/>
                <w:b/>
                <w:bCs/>
                <w:sz w:val="21"/>
                <w:szCs w:val="21"/>
                <w:lang w:eastAsia="lt-LT"/>
              </w:rPr>
            </w:pPr>
            <w:r w:rsidRPr="00816A66">
              <w:rPr>
                <w:rFonts w:ascii="Joost" w:hAnsi="Joost" w:cstheme="minorBidi"/>
                <w:sz w:val="21"/>
                <w:szCs w:val="21"/>
                <w:lang w:eastAsia="lt-LT"/>
              </w:rPr>
              <w:t>Pasiūlyta fiksuota paslaugų kaina patenka į intervalą tarp 65 00</w:t>
            </w:r>
            <w:r w:rsidRPr="00816A66">
              <w:rPr>
                <w:rFonts w:ascii="Joost" w:hAnsi="Joost" w:cstheme="minorBidi"/>
                <w:sz w:val="21"/>
                <w:szCs w:val="21"/>
                <w:lang w:val="en-US" w:eastAsia="lt-LT"/>
              </w:rPr>
              <w:t>1</w:t>
            </w:r>
            <w:r w:rsidRPr="00816A66">
              <w:rPr>
                <w:rFonts w:ascii="Joost" w:hAnsi="Joost" w:cstheme="minorBidi"/>
                <w:sz w:val="21"/>
                <w:szCs w:val="21"/>
                <w:lang w:eastAsia="lt-LT"/>
              </w:rPr>
              <w:t xml:space="preserve"> EUR be PVM ir 80 000 EUR be PVM</w:t>
            </w:r>
          </w:p>
        </w:tc>
        <w:tc>
          <w:tcPr>
            <w:tcW w:w="2261" w:type="dxa"/>
          </w:tcPr>
          <w:p w14:paraId="48A74D37" w14:textId="1C4C88EE" w:rsidR="00342323" w:rsidRPr="00816A66" w:rsidRDefault="00342323" w:rsidP="00342323">
            <w:pPr>
              <w:jc w:val="center"/>
              <w:rPr>
                <w:rFonts w:ascii="Joost" w:hAnsi="Joost" w:cstheme="minorBidi"/>
                <w:sz w:val="21"/>
                <w:szCs w:val="21"/>
                <w:lang w:eastAsia="lt-LT"/>
              </w:rPr>
            </w:pPr>
            <w:r w:rsidRPr="00816A66">
              <w:rPr>
                <w:rFonts w:ascii="Joost" w:hAnsi="Joost" w:cstheme="minorBidi"/>
                <w:sz w:val="21"/>
                <w:szCs w:val="21"/>
                <w:lang w:eastAsia="lt-LT"/>
              </w:rPr>
              <w:t>25</w:t>
            </w:r>
          </w:p>
        </w:tc>
      </w:tr>
      <w:tr w:rsidR="00342323" w:rsidRPr="00816A66" w14:paraId="146D0262" w14:textId="77777777" w:rsidTr="00342323">
        <w:tc>
          <w:tcPr>
            <w:tcW w:w="505" w:type="dxa"/>
          </w:tcPr>
          <w:p w14:paraId="22EBD9AC" w14:textId="05598E3A" w:rsidR="00342323" w:rsidRPr="00816A66" w:rsidRDefault="00342323" w:rsidP="00342323">
            <w:pPr>
              <w:rPr>
                <w:rFonts w:ascii="Joost" w:hAnsi="Joost" w:cstheme="minorBidi"/>
                <w:sz w:val="21"/>
                <w:szCs w:val="21"/>
                <w:lang w:eastAsia="lt-LT"/>
              </w:rPr>
            </w:pPr>
            <w:r>
              <w:rPr>
                <w:rFonts w:ascii="Joost" w:hAnsi="Joost" w:cstheme="minorBidi"/>
                <w:sz w:val="21"/>
                <w:szCs w:val="21"/>
                <w:lang w:eastAsia="lt-LT"/>
              </w:rPr>
              <w:t>4.</w:t>
            </w:r>
          </w:p>
        </w:tc>
        <w:tc>
          <w:tcPr>
            <w:tcW w:w="6580" w:type="dxa"/>
          </w:tcPr>
          <w:p w14:paraId="4D0A6763" w14:textId="2910DD7B" w:rsidR="00342323" w:rsidRPr="00816A66" w:rsidRDefault="00342323" w:rsidP="00342323">
            <w:pPr>
              <w:rPr>
                <w:rFonts w:ascii="Joost" w:hAnsi="Joost" w:cstheme="minorBidi"/>
                <w:b/>
                <w:bCs/>
                <w:sz w:val="21"/>
                <w:szCs w:val="21"/>
                <w:lang w:eastAsia="lt-LT"/>
              </w:rPr>
            </w:pPr>
            <w:r w:rsidRPr="00816A66">
              <w:rPr>
                <w:rFonts w:ascii="Joost" w:hAnsi="Joost" w:cstheme="minorBidi"/>
                <w:sz w:val="21"/>
                <w:szCs w:val="21"/>
                <w:lang w:eastAsia="lt-LT"/>
              </w:rPr>
              <w:t xml:space="preserve">Pasiūlyta fiksuota paslaugų kaina patenka į intervalą tarp </w:t>
            </w:r>
            <w:r w:rsidRPr="00816A66">
              <w:rPr>
                <w:rFonts w:ascii="Joost" w:hAnsi="Joost" w:cstheme="minorBidi"/>
                <w:sz w:val="21"/>
                <w:szCs w:val="21"/>
                <w:lang w:val="en-US" w:eastAsia="lt-LT"/>
              </w:rPr>
              <w:t>5</w:t>
            </w:r>
            <w:r w:rsidRPr="00816A66">
              <w:rPr>
                <w:rFonts w:ascii="Joost" w:hAnsi="Joost" w:cstheme="minorBidi"/>
                <w:sz w:val="21"/>
                <w:szCs w:val="21"/>
                <w:lang w:eastAsia="lt-LT"/>
              </w:rPr>
              <w:t>0,001 EUR be PVM ir 65 000 EUR be PVM</w:t>
            </w:r>
          </w:p>
        </w:tc>
        <w:tc>
          <w:tcPr>
            <w:tcW w:w="2261" w:type="dxa"/>
          </w:tcPr>
          <w:p w14:paraId="232D1AE2" w14:textId="65003832" w:rsidR="00342323" w:rsidRPr="00816A66" w:rsidRDefault="00342323" w:rsidP="00342323">
            <w:pPr>
              <w:jc w:val="center"/>
              <w:rPr>
                <w:rFonts w:ascii="Joost" w:hAnsi="Joost" w:cstheme="minorBidi"/>
                <w:sz w:val="21"/>
                <w:szCs w:val="21"/>
                <w:lang w:eastAsia="lt-LT"/>
              </w:rPr>
            </w:pPr>
            <w:r w:rsidRPr="00816A66">
              <w:rPr>
                <w:rFonts w:ascii="Joost" w:hAnsi="Joost" w:cstheme="minorBidi"/>
                <w:sz w:val="21"/>
                <w:szCs w:val="21"/>
                <w:lang w:eastAsia="lt-LT"/>
              </w:rPr>
              <w:t>35</w:t>
            </w:r>
          </w:p>
        </w:tc>
      </w:tr>
      <w:tr w:rsidR="00342323" w:rsidRPr="00816A66" w14:paraId="5C37509F" w14:textId="77777777" w:rsidTr="00342323">
        <w:tc>
          <w:tcPr>
            <w:tcW w:w="505" w:type="dxa"/>
          </w:tcPr>
          <w:p w14:paraId="35011882" w14:textId="64528298" w:rsidR="00342323" w:rsidRPr="00816A66" w:rsidRDefault="00342323" w:rsidP="00342323">
            <w:pPr>
              <w:rPr>
                <w:rFonts w:ascii="Joost" w:hAnsi="Joost" w:cstheme="minorBidi"/>
                <w:sz w:val="21"/>
                <w:szCs w:val="21"/>
                <w:lang w:eastAsia="lt-LT"/>
              </w:rPr>
            </w:pPr>
            <w:r>
              <w:rPr>
                <w:rFonts w:ascii="Joost" w:hAnsi="Joost" w:cstheme="minorBidi"/>
                <w:sz w:val="21"/>
                <w:szCs w:val="21"/>
                <w:lang w:eastAsia="lt-LT"/>
              </w:rPr>
              <w:t>5.</w:t>
            </w:r>
          </w:p>
        </w:tc>
        <w:tc>
          <w:tcPr>
            <w:tcW w:w="6580" w:type="dxa"/>
          </w:tcPr>
          <w:p w14:paraId="061601D5" w14:textId="4B4B0B79" w:rsidR="00342323" w:rsidRPr="00816A66" w:rsidRDefault="00342323" w:rsidP="00342323">
            <w:pPr>
              <w:rPr>
                <w:rFonts w:ascii="Joost" w:hAnsi="Joost" w:cstheme="minorBidi"/>
                <w:b/>
                <w:bCs/>
                <w:sz w:val="21"/>
                <w:szCs w:val="21"/>
                <w:lang w:eastAsia="lt-LT"/>
              </w:rPr>
            </w:pPr>
            <w:r w:rsidRPr="00816A66">
              <w:rPr>
                <w:rFonts w:ascii="Joost" w:hAnsi="Joost" w:cstheme="minorBidi"/>
                <w:sz w:val="21"/>
                <w:szCs w:val="21"/>
                <w:lang w:eastAsia="lt-LT"/>
              </w:rPr>
              <w:t xml:space="preserve">Pasiūlyta fiksuota paslaugų kaina yra </w:t>
            </w:r>
            <w:r w:rsidRPr="00816A66">
              <w:rPr>
                <w:rFonts w:ascii="Joost" w:hAnsi="Joost" w:cstheme="minorBidi"/>
                <w:sz w:val="21"/>
                <w:szCs w:val="21"/>
                <w:lang w:val="es-ES" w:eastAsia="lt-LT"/>
              </w:rPr>
              <w:t>50</w:t>
            </w:r>
            <w:r w:rsidRPr="00816A66">
              <w:rPr>
                <w:rFonts w:ascii="Joost" w:hAnsi="Joost" w:cstheme="minorBidi"/>
                <w:sz w:val="21"/>
                <w:szCs w:val="21"/>
                <w:lang w:eastAsia="lt-LT"/>
              </w:rPr>
              <w:t>,000 EUR be PVM ir mažesn</w:t>
            </w:r>
            <w:r>
              <w:rPr>
                <w:rFonts w:ascii="Joost" w:hAnsi="Joost" w:cstheme="minorBidi"/>
                <w:sz w:val="21"/>
                <w:szCs w:val="21"/>
                <w:lang w:eastAsia="lt-LT"/>
              </w:rPr>
              <w:t>ė</w:t>
            </w:r>
          </w:p>
        </w:tc>
        <w:tc>
          <w:tcPr>
            <w:tcW w:w="2261" w:type="dxa"/>
          </w:tcPr>
          <w:p w14:paraId="1550EA40" w14:textId="1F03C2F1" w:rsidR="00342323" w:rsidRPr="00816A66" w:rsidRDefault="00342323" w:rsidP="00342323">
            <w:pPr>
              <w:jc w:val="center"/>
              <w:rPr>
                <w:rFonts w:ascii="Joost" w:hAnsi="Joost" w:cstheme="minorBidi"/>
                <w:sz w:val="21"/>
                <w:szCs w:val="21"/>
                <w:lang w:eastAsia="lt-LT"/>
              </w:rPr>
            </w:pPr>
            <w:r w:rsidRPr="00816A66">
              <w:rPr>
                <w:rFonts w:ascii="Joost" w:hAnsi="Joost" w:cstheme="minorBidi"/>
                <w:sz w:val="21"/>
                <w:szCs w:val="21"/>
                <w:lang w:eastAsia="lt-LT"/>
              </w:rPr>
              <w:t>45</w:t>
            </w:r>
          </w:p>
        </w:tc>
      </w:tr>
    </w:tbl>
    <w:p w14:paraId="3FF8A9F4" w14:textId="77777777" w:rsidR="00574408" w:rsidRPr="00574408" w:rsidRDefault="00574408" w:rsidP="00816A66">
      <w:pPr>
        <w:pStyle w:val="Heading2"/>
        <w:tabs>
          <w:tab w:val="left" w:pos="0"/>
          <w:tab w:val="left" w:pos="284"/>
          <w:tab w:val="left" w:pos="426"/>
          <w:tab w:val="left" w:pos="709"/>
          <w:tab w:val="left" w:pos="851"/>
        </w:tabs>
        <w:spacing w:before="0" w:after="0"/>
        <w:ind w:firstLine="567"/>
        <w:jc w:val="both"/>
        <w:rPr>
          <w:rFonts w:ascii="Joost" w:hAnsi="Joost" w:cstheme="minorBidi"/>
          <w:b w:val="0"/>
          <w:bCs w:val="0"/>
          <w:i w:val="0"/>
          <w:iCs w:val="0"/>
          <w:sz w:val="10"/>
          <w:szCs w:val="10"/>
        </w:rPr>
      </w:pPr>
    </w:p>
    <w:p w14:paraId="6A8B4AF2" w14:textId="341DD0FE" w:rsidR="005F71CA" w:rsidRDefault="008E6A82" w:rsidP="00816A66">
      <w:pPr>
        <w:pStyle w:val="Heading2"/>
        <w:tabs>
          <w:tab w:val="left" w:pos="0"/>
          <w:tab w:val="left" w:pos="284"/>
          <w:tab w:val="left" w:pos="426"/>
          <w:tab w:val="left" w:pos="709"/>
          <w:tab w:val="left" w:pos="851"/>
        </w:tabs>
        <w:spacing w:before="0" w:after="0"/>
        <w:ind w:firstLine="567"/>
        <w:jc w:val="both"/>
        <w:rPr>
          <w:rFonts w:ascii="Joost" w:hAnsi="Joost" w:cstheme="minorBidi"/>
          <w:sz w:val="23"/>
          <w:szCs w:val="23"/>
        </w:rPr>
      </w:pPr>
      <w:r w:rsidRPr="00816A66">
        <w:rPr>
          <w:rFonts w:ascii="Joost" w:hAnsi="Joost" w:cstheme="minorBidi"/>
          <w:b w:val="0"/>
          <w:bCs w:val="0"/>
          <w:i w:val="0"/>
          <w:iCs w:val="0"/>
          <w:sz w:val="23"/>
          <w:szCs w:val="23"/>
        </w:rPr>
        <w:t>4</w:t>
      </w:r>
      <w:r w:rsidR="0015158A" w:rsidRPr="00816A66">
        <w:rPr>
          <w:rFonts w:ascii="Joost" w:hAnsi="Joost" w:cstheme="minorBidi"/>
          <w:b w:val="0"/>
          <w:bCs w:val="0"/>
          <w:i w:val="0"/>
          <w:iCs w:val="0"/>
          <w:sz w:val="23"/>
          <w:szCs w:val="23"/>
        </w:rPr>
        <w:t>.</w:t>
      </w:r>
      <w:r w:rsidR="0000160A" w:rsidRPr="00816A66">
        <w:rPr>
          <w:rFonts w:ascii="Joost" w:hAnsi="Joost" w:cstheme="minorBidi"/>
          <w:b w:val="0"/>
          <w:bCs w:val="0"/>
          <w:i w:val="0"/>
          <w:iCs w:val="0"/>
          <w:sz w:val="23"/>
          <w:szCs w:val="23"/>
        </w:rPr>
        <w:t>3</w:t>
      </w:r>
      <w:r w:rsidR="0015158A" w:rsidRPr="00816A66">
        <w:rPr>
          <w:rFonts w:ascii="Joost" w:hAnsi="Joost" w:cstheme="minorBidi"/>
          <w:b w:val="0"/>
          <w:bCs w:val="0"/>
          <w:i w:val="0"/>
          <w:iCs w:val="0"/>
          <w:sz w:val="23"/>
          <w:szCs w:val="23"/>
        </w:rPr>
        <w:t>.</w:t>
      </w:r>
      <w:r w:rsidR="0015158A" w:rsidRPr="00816A66">
        <w:rPr>
          <w:rFonts w:ascii="Joost" w:hAnsi="Joost" w:cstheme="minorBidi"/>
          <w:sz w:val="23"/>
          <w:szCs w:val="23"/>
        </w:rPr>
        <w:t xml:space="preserve"> </w:t>
      </w:r>
      <w:r w:rsidR="00F546DF" w:rsidRPr="00816A66">
        <w:rPr>
          <w:rFonts w:ascii="Joost" w:hAnsi="Joost" w:cstheme="minorBidi"/>
          <w:sz w:val="23"/>
          <w:szCs w:val="23"/>
        </w:rPr>
        <w:t xml:space="preserve">Kokybės (T) balai bus suskaičiuojami sudedant </w:t>
      </w:r>
      <w:r w:rsidR="00164ADE" w:rsidRPr="00816A66">
        <w:rPr>
          <w:rFonts w:ascii="Joost" w:hAnsi="Joost" w:cstheme="minorBidi"/>
          <w:bCs w:val="0"/>
          <w:iCs w:val="0"/>
          <w:sz w:val="23"/>
          <w:szCs w:val="23"/>
        </w:rPr>
        <w:t xml:space="preserve">siūlomų specialistų </w:t>
      </w:r>
      <w:r w:rsidR="00ED4889">
        <w:rPr>
          <w:rFonts w:ascii="Joost" w:hAnsi="Joost" w:cstheme="minorBidi"/>
          <w:bCs w:val="0"/>
          <w:iCs w:val="0"/>
          <w:sz w:val="23"/>
          <w:szCs w:val="23"/>
        </w:rPr>
        <w:t xml:space="preserve">papildomos </w:t>
      </w:r>
      <w:r w:rsidR="00C1465F" w:rsidRPr="00816A66">
        <w:rPr>
          <w:rFonts w:ascii="Joost" w:hAnsi="Joost" w:cstheme="minorBidi"/>
          <w:bCs w:val="0"/>
          <w:iCs w:val="0"/>
          <w:sz w:val="23"/>
          <w:szCs w:val="23"/>
        </w:rPr>
        <w:t>patirties</w:t>
      </w:r>
      <w:r w:rsidR="00F546DF" w:rsidRPr="00816A66">
        <w:rPr>
          <w:rFonts w:ascii="Joost" w:hAnsi="Joost" w:cstheme="minorBidi"/>
          <w:bCs w:val="0"/>
          <w:iCs w:val="0"/>
          <w:sz w:val="23"/>
          <w:szCs w:val="23"/>
        </w:rPr>
        <w:t xml:space="preserve"> (</w:t>
      </w:r>
      <w:r w:rsidR="00081CF6" w:rsidRPr="00816A66">
        <w:rPr>
          <w:rFonts w:ascii="Joost" w:hAnsi="Joost" w:cstheme="minorBidi"/>
          <w:bCs w:val="0"/>
          <w:iCs w:val="0"/>
          <w:sz w:val="23"/>
          <w:szCs w:val="23"/>
        </w:rPr>
        <w:t>R</w:t>
      </w:r>
      <w:r w:rsidR="0000160A" w:rsidRPr="00816A66">
        <w:rPr>
          <w:rFonts w:ascii="Joost" w:hAnsi="Joost" w:cstheme="minorBidi"/>
          <w:bCs w:val="0"/>
          <w:iCs w:val="0"/>
          <w:sz w:val="23"/>
          <w:szCs w:val="23"/>
        </w:rPr>
        <w:t>-S</w:t>
      </w:r>
      <w:r w:rsidR="00F546DF" w:rsidRPr="00816A66">
        <w:rPr>
          <w:rFonts w:ascii="Joost" w:hAnsi="Joost" w:cstheme="minorBidi"/>
          <w:bCs w:val="0"/>
          <w:iCs w:val="0"/>
          <w:sz w:val="23"/>
          <w:szCs w:val="23"/>
        </w:rPr>
        <w:t>)</w:t>
      </w:r>
      <w:r w:rsidR="00F546DF" w:rsidRPr="00816A66">
        <w:rPr>
          <w:rFonts w:ascii="Joost" w:hAnsi="Joost" w:cstheme="minorBidi"/>
          <w:sz w:val="23"/>
          <w:szCs w:val="23"/>
          <w:lang w:eastAsia="en-US"/>
        </w:rPr>
        <w:t>)</w:t>
      </w:r>
      <w:r w:rsidR="00F546DF" w:rsidRPr="00816A66">
        <w:rPr>
          <w:rFonts w:ascii="Joost" w:hAnsi="Joost" w:cstheme="minorBidi"/>
          <w:b w:val="0"/>
          <w:bCs w:val="0"/>
          <w:sz w:val="23"/>
          <w:szCs w:val="23"/>
        </w:rPr>
        <w:t>,</w:t>
      </w:r>
      <w:r w:rsidR="00F546DF" w:rsidRPr="00816A66">
        <w:rPr>
          <w:rFonts w:ascii="Joost" w:hAnsi="Joost" w:cstheme="minorBidi"/>
          <w:sz w:val="23"/>
          <w:szCs w:val="23"/>
        </w:rPr>
        <w:t xml:space="preserve"> </w:t>
      </w:r>
      <w:r w:rsidR="00E41293" w:rsidRPr="00816A66">
        <w:rPr>
          <w:rFonts w:ascii="Joost" w:hAnsi="Joost" w:cstheme="minorBidi"/>
          <w:bCs w:val="0"/>
          <w:iCs w:val="0"/>
          <w:sz w:val="23"/>
          <w:szCs w:val="23"/>
        </w:rPr>
        <w:t>naudojamos „žaliosios“ elektros energijos</w:t>
      </w:r>
      <w:r w:rsidR="00F546DF" w:rsidRPr="00816A66">
        <w:rPr>
          <w:rFonts w:ascii="Joost" w:hAnsi="Joost" w:cstheme="minorBidi"/>
          <w:sz w:val="23"/>
          <w:szCs w:val="23"/>
        </w:rPr>
        <w:t xml:space="preserve"> (</w:t>
      </w:r>
      <w:r w:rsidR="00081CF6" w:rsidRPr="00816A66">
        <w:rPr>
          <w:rFonts w:ascii="Joost" w:hAnsi="Joost" w:cstheme="minorBidi"/>
          <w:sz w:val="23"/>
          <w:szCs w:val="23"/>
        </w:rPr>
        <w:t>L</w:t>
      </w:r>
      <w:r w:rsidR="00F546DF" w:rsidRPr="00816A66">
        <w:rPr>
          <w:rFonts w:ascii="Joost" w:hAnsi="Joost" w:cstheme="minorBidi"/>
          <w:sz w:val="23"/>
          <w:szCs w:val="23"/>
        </w:rPr>
        <w:t>)</w:t>
      </w:r>
      <w:r w:rsidR="002678D0" w:rsidRPr="00816A66">
        <w:rPr>
          <w:rFonts w:ascii="Joost" w:hAnsi="Joost" w:cstheme="minorBidi"/>
          <w:sz w:val="23"/>
          <w:szCs w:val="23"/>
        </w:rPr>
        <w:t xml:space="preserve"> balus</w:t>
      </w:r>
      <w:r w:rsidR="00F546DF" w:rsidRPr="00816A66">
        <w:rPr>
          <w:rFonts w:ascii="Joost" w:hAnsi="Joost" w:cstheme="minorBidi"/>
          <w:sz w:val="23"/>
          <w:szCs w:val="23"/>
        </w:rPr>
        <w:t>.</w:t>
      </w:r>
    </w:p>
    <w:p w14:paraId="37D0735B" w14:textId="77777777" w:rsidR="00574408" w:rsidRPr="00574408" w:rsidRDefault="00574408" w:rsidP="00574408">
      <w:pPr>
        <w:rPr>
          <w:lang w:eastAsia="lt-LT"/>
        </w:rPr>
      </w:pPr>
    </w:p>
    <w:p w14:paraId="6A210650" w14:textId="12D26601" w:rsidR="005F71CA" w:rsidRDefault="005A246D" w:rsidP="00816A66">
      <w:pPr>
        <w:pStyle w:val="Heading2"/>
        <w:tabs>
          <w:tab w:val="left" w:pos="0"/>
          <w:tab w:val="left" w:pos="284"/>
          <w:tab w:val="left" w:pos="426"/>
          <w:tab w:val="left" w:pos="709"/>
          <w:tab w:val="left" w:pos="851"/>
        </w:tabs>
        <w:spacing w:before="0" w:after="0"/>
        <w:jc w:val="center"/>
        <w:rPr>
          <w:rFonts w:ascii="Joost" w:hAnsi="Joost" w:cstheme="minorBidi"/>
          <w:sz w:val="23"/>
          <w:szCs w:val="23"/>
          <w:lang w:eastAsia="en-US"/>
        </w:rPr>
      </w:pPr>
      <w:r w:rsidRPr="00816A66">
        <w:rPr>
          <w:rFonts w:ascii="Joost" w:hAnsi="Joost" w:cstheme="minorBidi"/>
          <w:sz w:val="23"/>
          <w:szCs w:val="23"/>
          <w:lang w:eastAsia="en-US"/>
        </w:rPr>
        <w:t xml:space="preserve">T = </w:t>
      </w:r>
      <w:r w:rsidR="00081CF6" w:rsidRPr="00816A66">
        <w:rPr>
          <w:rFonts w:ascii="Joost" w:hAnsi="Joost" w:cstheme="minorBidi"/>
          <w:sz w:val="23"/>
          <w:szCs w:val="23"/>
          <w:lang w:eastAsia="en-US"/>
        </w:rPr>
        <w:t xml:space="preserve">R </w:t>
      </w:r>
      <w:r w:rsidRPr="00816A66">
        <w:rPr>
          <w:rFonts w:ascii="Joost" w:hAnsi="Joost" w:cstheme="minorBidi"/>
          <w:sz w:val="23"/>
          <w:szCs w:val="23"/>
          <w:lang w:eastAsia="en-US"/>
        </w:rPr>
        <w:t xml:space="preserve">+ </w:t>
      </w:r>
      <w:r w:rsidR="00081CF6" w:rsidRPr="00816A66">
        <w:rPr>
          <w:rFonts w:ascii="Joost" w:hAnsi="Joost" w:cstheme="minorBidi"/>
          <w:sz w:val="23"/>
          <w:szCs w:val="23"/>
          <w:lang w:eastAsia="en-US"/>
        </w:rPr>
        <w:t xml:space="preserve">S </w:t>
      </w:r>
      <w:r w:rsidRPr="00816A66">
        <w:rPr>
          <w:rFonts w:ascii="Joost" w:hAnsi="Joost" w:cstheme="minorBidi"/>
          <w:sz w:val="23"/>
          <w:szCs w:val="23"/>
          <w:lang w:eastAsia="en-US"/>
        </w:rPr>
        <w:t xml:space="preserve">+ </w:t>
      </w:r>
      <w:r w:rsidR="00081CF6" w:rsidRPr="00816A66">
        <w:rPr>
          <w:rFonts w:ascii="Joost" w:hAnsi="Joost" w:cstheme="minorBidi"/>
          <w:sz w:val="23"/>
          <w:szCs w:val="23"/>
          <w:lang w:eastAsia="en-US"/>
        </w:rPr>
        <w:t>L</w:t>
      </w:r>
    </w:p>
    <w:p w14:paraId="66B66100" w14:textId="77777777" w:rsidR="00574408" w:rsidRPr="00574408" w:rsidRDefault="00574408" w:rsidP="00574408">
      <w:pPr>
        <w:rPr>
          <w:lang w:eastAsia="en-US"/>
        </w:rPr>
      </w:pPr>
    </w:p>
    <w:p w14:paraId="41B4DD2F" w14:textId="50018151" w:rsidR="001A1906" w:rsidRPr="00816A66" w:rsidRDefault="008E6A82" w:rsidP="00816A66">
      <w:pPr>
        <w:pStyle w:val="Heading2"/>
        <w:tabs>
          <w:tab w:val="left" w:pos="0"/>
          <w:tab w:val="left" w:pos="284"/>
          <w:tab w:val="left" w:pos="426"/>
          <w:tab w:val="left" w:pos="709"/>
          <w:tab w:val="left" w:pos="851"/>
        </w:tabs>
        <w:spacing w:before="0" w:after="0"/>
        <w:ind w:firstLine="567"/>
        <w:jc w:val="both"/>
        <w:rPr>
          <w:rFonts w:ascii="Joost" w:hAnsi="Joost" w:cstheme="minorBidi"/>
          <w:i w:val="0"/>
          <w:iCs w:val="0"/>
          <w:sz w:val="23"/>
          <w:szCs w:val="23"/>
        </w:rPr>
      </w:pPr>
      <w:r w:rsidRPr="00816A66">
        <w:rPr>
          <w:rFonts w:ascii="Joost" w:hAnsi="Joost" w:cstheme="minorBidi"/>
          <w:b w:val="0"/>
          <w:bCs w:val="0"/>
          <w:i w:val="0"/>
          <w:iCs w:val="0"/>
          <w:sz w:val="23"/>
          <w:szCs w:val="23"/>
        </w:rPr>
        <w:t>4</w:t>
      </w:r>
      <w:r w:rsidR="009443AC" w:rsidRPr="00816A66">
        <w:rPr>
          <w:rFonts w:ascii="Joost" w:hAnsi="Joost" w:cstheme="minorBidi"/>
          <w:b w:val="0"/>
          <w:bCs w:val="0"/>
          <w:i w:val="0"/>
          <w:iCs w:val="0"/>
          <w:sz w:val="23"/>
          <w:szCs w:val="23"/>
        </w:rPr>
        <w:t>.</w:t>
      </w:r>
      <w:r w:rsidR="005765CC" w:rsidRPr="00816A66">
        <w:rPr>
          <w:rFonts w:ascii="Joost" w:hAnsi="Joost" w:cstheme="minorBidi"/>
          <w:b w:val="0"/>
          <w:bCs w:val="0"/>
          <w:i w:val="0"/>
          <w:iCs w:val="0"/>
          <w:sz w:val="23"/>
          <w:szCs w:val="23"/>
        </w:rPr>
        <w:t>4</w:t>
      </w:r>
      <w:r w:rsidR="009443AC" w:rsidRPr="00816A66">
        <w:rPr>
          <w:rFonts w:ascii="Joost" w:hAnsi="Joost" w:cstheme="minorBidi"/>
          <w:b w:val="0"/>
          <w:bCs w:val="0"/>
          <w:i w:val="0"/>
          <w:iCs w:val="0"/>
          <w:sz w:val="23"/>
          <w:szCs w:val="23"/>
        </w:rPr>
        <w:t>.</w:t>
      </w:r>
      <w:r w:rsidR="009443AC" w:rsidRPr="00816A66">
        <w:rPr>
          <w:rFonts w:ascii="Joost" w:hAnsi="Joost" w:cstheme="minorBidi"/>
          <w:sz w:val="23"/>
          <w:szCs w:val="23"/>
        </w:rPr>
        <w:t xml:space="preserve"> Parametro </w:t>
      </w:r>
      <w:r w:rsidR="00ED4889">
        <w:rPr>
          <w:rFonts w:ascii="Joost" w:hAnsi="Joost" w:cstheme="minorBidi"/>
          <w:sz w:val="23"/>
          <w:szCs w:val="23"/>
        </w:rPr>
        <w:t>–</w:t>
      </w:r>
      <w:r w:rsidR="009443AC" w:rsidRPr="00816A66">
        <w:rPr>
          <w:rFonts w:ascii="Joost" w:hAnsi="Joost" w:cstheme="minorBidi"/>
          <w:sz w:val="23"/>
          <w:szCs w:val="23"/>
        </w:rPr>
        <w:t xml:space="preserve"> </w:t>
      </w:r>
      <w:r w:rsidR="005D3064" w:rsidRPr="00816A66">
        <w:rPr>
          <w:rFonts w:ascii="Joost" w:eastAsia="Calibri" w:hAnsi="Joost" w:cstheme="minorBidi"/>
          <w:sz w:val="23"/>
          <w:szCs w:val="23"/>
          <w:lang w:eastAsia="en-US"/>
        </w:rPr>
        <w:t>specialisto</w:t>
      </w:r>
      <w:r w:rsidR="00ED4889">
        <w:rPr>
          <w:rFonts w:ascii="Joost" w:eastAsia="Calibri" w:hAnsi="Joost" w:cstheme="minorBidi"/>
          <w:sz w:val="23"/>
          <w:szCs w:val="23"/>
          <w:lang w:eastAsia="en-US"/>
        </w:rPr>
        <w:t xml:space="preserve"> papildoma</w:t>
      </w:r>
      <w:r w:rsidR="005D3064" w:rsidRPr="00816A66">
        <w:rPr>
          <w:rFonts w:ascii="Joost" w:eastAsia="Calibri" w:hAnsi="Joost" w:cstheme="minorBidi"/>
          <w:sz w:val="23"/>
          <w:szCs w:val="23"/>
          <w:lang w:eastAsia="en-US"/>
        </w:rPr>
        <w:t xml:space="preserve"> </w:t>
      </w:r>
      <w:r w:rsidR="00E41293" w:rsidRPr="00816A66">
        <w:rPr>
          <w:rFonts w:ascii="Joost" w:eastAsia="Calibri" w:hAnsi="Joost" w:cstheme="minorBidi"/>
          <w:sz w:val="23"/>
          <w:szCs w:val="23"/>
          <w:lang w:eastAsia="en-US"/>
        </w:rPr>
        <w:t xml:space="preserve">patirtis (pagal Lietuvos Respublikos teisę patvirtinti </w:t>
      </w:r>
      <w:r w:rsidR="00352FC8" w:rsidRPr="00816A66">
        <w:rPr>
          <w:rFonts w:ascii="Joost" w:eastAsia="Calibri" w:hAnsi="Joost" w:cstheme="minorBidi"/>
          <w:sz w:val="23"/>
          <w:szCs w:val="23"/>
          <w:lang w:eastAsia="en-US"/>
        </w:rPr>
        <w:t>obligacijų</w:t>
      </w:r>
      <w:r w:rsidR="00E41293" w:rsidRPr="00816A66">
        <w:rPr>
          <w:rFonts w:ascii="Joost" w:eastAsia="Calibri" w:hAnsi="Joost" w:cstheme="minorBidi"/>
          <w:sz w:val="23"/>
          <w:szCs w:val="23"/>
          <w:lang w:eastAsia="en-US"/>
        </w:rPr>
        <w:t xml:space="preserve"> prospektai)</w:t>
      </w:r>
      <w:r w:rsidR="00306E6D" w:rsidRPr="00816A66">
        <w:rPr>
          <w:rFonts w:ascii="Joost" w:eastAsia="Calibri" w:hAnsi="Joost" w:cstheme="minorBidi"/>
          <w:sz w:val="23"/>
          <w:szCs w:val="23"/>
          <w:lang w:eastAsia="en-US"/>
        </w:rPr>
        <w:t xml:space="preserve"> (</w:t>
      </w:r>
      <w:r w:rsidR="00081CF6" w:rsidRPr="00816A66">
        <w:rPr>
          <w:rFonts w:ascii="Joost" w:eastAsia="Calibri" w:hAnsi="Joost" w:cstheme="minorBidi"/>
          <w:sz w:val="23"/>
          <w:szCs w:val="23"/>
          <w:lang w:eastAsia="en-US"/>
        </w:rPr>
        <w:t>R</w:t>
      </w:r>
      <w:r w:rsidR="00306E6D" w:rsidRPr="00816A66">
        <w:rPr>
          <w:rFonts w:ascii="Joost" w:eastAsia="Calibri" w:hAnsi="Joost" w:cstheme="minorBidi"/>
          <w:sz w:val="23"/>
          <w:szCs w:val="23"/>
          <w:lang w:eastAsia="en-US"/>
        </w:rPr>
        <w:t>)</w:t>
      </w:r>
      <w:r w:rsidR="00E41293" w:rsidRPr="00816A66">
        <w:rPr>
          <w:rFonts w:ascii="Joost" w:hAnsi="Joost" w:cstheme="minorBidi"/>
          <w:b w:val="0"/>
          <w:bCs w:val="0"/>
          <w:i w:val="0"/>
          <w:iCs w:val="0"/>
          <w:sz w:val="23"/>
          <w:szCs w:val="23"/>
        </w:rPr>
        <w:t xml:space="preserve"> </w:t>
      </w:r>
      <w:r w:rsidR="001A1906" w:rsidRPr="00816A66">
        <w:rPr>
          <w:rFonts w:ascii="Joost" w:hAnsi="Joost" w:cstheme="minorBidi"/>
          <w:b w:val="0"/>
          <w:bCs w:val="0"/>
          <w:i w:val="0"/>
          <w:iCs w:val="0"/>
          <w:sz w:val="23"/>
          <w:szCs w:val="23"/>
        </w:rPr>
        <w:t xml:space="preserve">balai bus apskaičiuojami </w:t>
      </w:r>
      <w:r w:rsidR="00BC705F" w:rsidRPr="00816A66">
        <w:rPr>
          <w:rFonts w:ascii="Joost" w:hAnsi="Joost" w:cstheme="minorBidi"/>
          <w:b w:val="0"/>
          <w:bCs w:val="0"/>
          <w:i w:val="0"/>
          <w:iCs w:val="0"/>
          <w:sz w:val="23"/>
          <w:szCs w:val="23"/>
        </w:rPr>
        <w:t xml:space="preserve">vertinant </w:t>
      </w:r>
      <w:r w:rsidR="00E41293" w:rsidRPr="00816A66">
        <w:rPr>
          <w:rFonts w:ascii="Joost" w:hAnsi="Joost" w:cstheme="minorBidi"/>
          <w:b w:val="0"/>
          <w:bCs w:val="0"/>
          <w:i w:val="0"/>
          <w:iCs w:val="0"/>
          <w:sz w:val="23"/>
          <w:szCs w:val="23"/>
        </w:rPr>
        <w:t>tiekėjo</w:t>
      </w:r>
      <w:r w:rsidR="001A067F" w:rsidRPr="00816A66">
        <w:rPr>
          <w:rFonts w:ascii="Joost" w:hAnsi="Joost" w:cstheme="minorBidi"/>
          <w:b w:val="0"/>
          <w:bCs w:val="0"/>
          <w:i w:val="0"/>
          <w:iCs w:val="0"/>
          <w:sz w:val="23"/>
          <w:szCs w:val="23"/>
        </w:rPr>
        <w:t xml:space="preserve"> pasiūlyt</w:t>
      </w:r>
      <w:r w:rsidR="00126A2A" w:rsidRPr="00816A66">
        <w:rPr>
          <w:rFonts w:ascii="Joost" w:hAnsi="Joost" w:cstheme="minorBidi"/>
          <w:b w:val="0"/>
          <w:bCs w:val="0"/>
          <w:i w:val="0"/>
          <w:iCs w:val="0"/>
          <w:sz w:val="23"/>
          <w:szCs w:val="23"/>
        </w:rPr>
        <w:t>ų</w:t>
      </w:r>
      <w:r w:rsidR="001A067F" w:rsidRPr="00816A66">
        <w:rPr>
          <w:rFonts w:ascii="Joost" w:hAnsi="Joost" w:cstheme="minorBidi"/>
          <w:b w:val="0"/>
          <w:bCs w:val="0"/>
          <w:i w:val="0"/>
          <w:iCs w:val="0"/>
          <w:sz w:val="23"/>
          <w:szCs w:val="23"/>
        </w:rPr>
        <w:t xml:space="preserve"> specialist</w:t>
      </w:r>
      <w:r w:rsidR="00126A2A" w:rsidRPr="00816A66">
        <w:rPr>
          <w:rFonts w:ascii="Joost" w:hAnsi="Joost" w:cstheme="minorBidi"/>
          <w:b w:val="0"/>
          <w:bCs w:val="0"/>
          <w:i w:val="0"/>
          <w:iCs w:val="0"/>
          <w:sz w:val="23"/>
          <w:szCs w:val="23"/>
        </w:rPr>
        <w:t>ų</w:t>
      </w:r>
      <w:r w:rsidR="00ED4889">
        <w:rPr>
          <w:rFonts w:ascii="Joost" w:hAnsi="Joost" w:cstheme="minorBidi"/>
          <w:b w:val="0"/>
          <w:bCs w:val="0"/>
          <w:i w:val="0"/>
          <w:iCs w:val="0"/>
          <w:sz w:val="23"/>
          <w:szCs w:val="23"/>
        </w:rPr>
        <w:t xml:space="preserve"> papildomą</w:t>
      </w:r>
      <w:r w:rsidR="00BC705F" w:rsidRPr="00816A66">
        <w:rPr>
          <w:rFonts w:ascii="Joost" w:hAnsi="Joost" w:cstheme="minorBidi"/>
          <w:b w:val="0"/>
          <w:bCs w:val="0"/>
          <w:i w:val="0"/>
          <w:iCs w:val="0"/>
          <w:sz w:val="23"/>
          <w:szCs w:val="23"/>
        </w:rPr>
        <w:t xml:space="preserve"> </w:t>
      </w:r>
      <w:r w:rsidR="00000901" w:rsidRPr="00816A66">
        <w:rPr>
          <w:rFonts w:ascii="Joost" w:hAnsi="Joost" w:cstheme="minorBidi"/>
          <w:b w:val="0"/>
          <w:bCs w:val="0"/>
          <w:i w:val="0"/>
          <w:iCs w:val="0"/>
          <w:sz w:val="23"/>
          <w:szCs w:val="23"/>
        </w:rPr>
        <w:t>patirtį</w:t>
      </w:r>
      <w:r w:rsidR="00C36B1A" w:rsidRPr="00816A66">
        <w:rPr>
          <w:rFonts w:ascii="Joost" w:hAnsi="Joost" w:cstheme="minorBidi"/>
          <w:sz w:val="23"/>
          <w:szCs w:val="23"/>
        </w:rPr>
        <w:t xml:space="preserve"> </w:t>
      </w:r>
      <w:r w:rsidR="00C36B1A" w:rsidRPr="00816A66">
        <w:rPr>
          <w:rFonts w:ascii="Joost" w:hAnsi="Joost" w:cstheme="minorBidi"/>
          <w:b w:val="0"/>
          <w:bCs w:val="0"/>
          <w:i w:val="0"/>
          <w:iCs w:val="0"/>
          <w:sz w:val="23"/>
          <w:szCs w:val="23"/>
        </w:rPr>
        <w:t xml:space="preserve">per paskutinius </w:t>
      </w:r>
      <w:r w:rsidR="00E41293" w:rsidRPr="00816A66">
        <w:rPr>
          <w:rFonts w:ascii="Joost" w:hAnsi="Joost" w:cstheme="minorBidi"/>
          <w:b w:val="0"/>
          <w:bCs w:val="0"/>
          <w:i w:val="0"/>
          <w:iCs w:val="0"/>
          <w:sz w:val="23"/>
          <w:szCs w:val="23"/>
        </w:rPr>
        <w:t>2</w:t>
      </w:r>
      <w:r w:rsidR="00C36B1A" w:rsidRPr="00816A66">
        <w:rPr>
          <w:rFonts w:ascii="Joost" w:hAnsi="Joost" w:cstheme="minorBidi"/>
          <w:b w:val="0"/>
          <w:bCs w:val="0"/>
          <w:i w:val="0"/>
          <w:iCs w:val="0"/>
          <w:sz w:val="23"/>
          <w:szCs w:val="23"/>
        </w:rPr>
        <w:t xml:space="preserve"> (</w:t>
      </w:r>
      <w:r w:rsidR="00E41293" w:rsidRPr="00816A66">
        <w:rPr>
          <w:rFonts w:ascii="Joost" w:hAnsi="Joost" w:cstheme="minorBidi"/>
          <w:b w:val="0"/>
          <w:bCs w:val="0"/>
          <w:i w:val="0"/>
          <w:iCs w:val="0"/>
          <w:sz w:val="23"/>
          <w:szCs w:val="23"/>
        </w:rPr>
        <w:t>du</w:t>
      </w:r>
      <w:r w:rsidR="00C36B1A" w:rsidRPr="00816A66">
        <w:rPr>
          <w:rFonts w:ascii="Joost" w:hAnsi="Joost" w:cstheme="minorBidi"/>
          <w:b w:val="0"/>
          <w:bCs w:val="0"/>
          <w:i w:val="0"/>
          <w:iCs w:val="0"/>
          <w:sz w:val="23"/>
          <w:szCs w:val="23"/>
        </w:rPr>
        <w:t>) metus</w:t>
      </w:r>
      <w:r w:rsidR="00875DEB" w:rsidRPr="00816A66">
        <w:rPr>
          <w:rFonts w:ascii="Joost" w:hAnsi="Joost" w:cstheme="minorBidi"/>
          <w:b w:val="0"/>
          <w:bCs w:val="0"/>
          <w:i w:val="0"/>
          <w:iCs w:val="0"/>
          <w:sz w:val="23"/>
          <w:szCs w:val="23"/>
        </w:rPr>
        <w:t xml:space="preserve"> iki pasiūlymų </w:t>
      </w:r>
      <w:r w:rsidR="00FF0E7F" w:rsidRPr="00816A66">
        <w:rPr>
          <w:rFonts w:ascii="Joost" w:hAnsi="Joost" w:cstheme="minorBidi"/>
          <w:b w:val="0"/>
          <w:bCs w:val="0"/>
          <w:i w:val="0"/>
          <w:iCs w:val="0"/>
          <w:sz w:val="23"/>
          <w:szCs w:val="23"/>
        </w:rPr>
        <w:t>pateikimo termino dienos</w:t>
      </w:r>
      <w:r w:rsidR="00C36B1A" w:rsidRPr="00816A66">
        <w:rPr>
          <w:rFonts w:ascii="Joost" w:hAnsi="Joost" w:cstheme="minorBidi"/>
          <w:b w:val="0"/>
          <w:bCs w:val="0"/>
          <w:i w:val="0"/>
          <w:iCs w:val="0"/>
          <w:sz w:val="23"/>
          <w:szCs w:val="23"/>
        </w:rPr>
        <w:t xml:space="preserve"> pagal teisinių paslaugų teikimo sutartį (-</w:t>
      </w:r>
      <w:proofErr w:type="spellStart"/>
      <w:r w:rsidR="00C36B1A" w:rsidRPr="00816A66">
        <w:rPr>
          <w:rFonts w:ascii="Joost" w:hAnsi="Joost" w:cstheme="minorBidi"/>
          <w:b w:val="0"/>
          <w:bCs w:val="0"/>
          <w:i w:val="0"/>
          <w:iCs w:val="0"/>
          <w:sz w:val="23"/>
          <w:szCs w:val="23"/>
        </w:rPr>
        <w:t>is</w:t>
      </w:r>
      <w:proofErr w:type="spellEnd"/>
      <w:r w:rsidR="00C36B1A" w:rsidRPr="00816A66">
        <w:rPr>
          <w:rFonts w:ascii="Joost" w:hAnsi="Joost" w:cstheme="minorBidi"/>
          <w:b w:val="0"/>
          <w:bCs w:val="0"/>
          <w:i w:val="0"/>
          <w:iCs w:val="0"/>
          <w:sz w:val="23"/>
          <w:szCs w:val="23"/>
        </w:rPr>
        <w:t xml:space="preserve">) teikiant arba suteikus teisines paslaugas </w:t>
      </w:r>
      <w:r w:rsidR="00E41293" w:rsidRPr="00816A66">
        <w:rPr>
          <w:rFonts w:ascii="Joost" w:hAnsi="Joost" w:cstheme="minorBidi"/>
          <w:b w:val="0"/>
          <w:bCs w:val="0"/>
          <w:i w:val="0"/>
          <w:iCs w:val="0"/>
          <w:sz w:val="23"/>
          <w:szCs w:val="23"/>
        </w:rPr>
        <w:t xml:space="preserve">– pagal Lietuvos Respublikos teisę </w:t>
      </w:r>
      <w:r w:rsidR="007F13F8" w:rsidRPr="00816A66">
        <w:rPr>
          <w:rFonts w:ascii="Joost" w:hAnsi="Joost" w:cstheme="minorBidi"/>
          <w:b w:val="0"/>
          <w:bCs w:val="0"/>
          <w:i w:val="0"/>
          <w:iCs w:val="0"/>
          <w:sz w:val="23"/>
          <w:szCs w:val="23"/>
        </w:rPr>
        <w:t>su Lietuvos banku suderintus finansinius pro</w:t>
      </w:r>
      <w:r w:rsidR="00DC00DB" w:rsidRPr="00816A66">
        <w:rPr>
          <w:rFonts w:ascii="Joost" w:hAnsi="Joost" w:cstheme="minorBidi"/>
          <w:b w:val="0"/>
          <w:bCs w:val="0"/>
          <w:i w:val="0"/>
          <w:iCs w:val="0"/>
          <w:sz w:val="23"/>
          <w:szCs w:val="23"/>
        </w:rPr>
        <w:t>spektus</w:t>
      </w:r>
      <w:r w:rsidR="00126A2A" w:rsidRPr="00816A66">
        <w:rPr>
          <w:rFonts w:ascii="Joost" w:hAnsi="Joost" w:cstheme="minorBidi"/>
          <w:b w:val="0"/>
          <w:bCs w:val="0"/>
          <w:i w:val="0"/>
          <w:iCs w:val="0"/>
          <w:sz w:val="23"/>
          <w:szCs w:val="23"/>
        </w:rPr>
        <w:t xml:space="preserve"> (tos pačios srities bet skirtingų specialistų patirtis sumuojama)</w:t>
      </w:r>
      <w:r w:rsidR="007F13F8" w:rsidRPr="00816A66">
        <w:rPr>
          <w:rFonts w:ascii="Joost" w:hAnsi="Joost" w:cstheme="minorBidi"/>
          <w:b w:val="0"/>
          <w:bCs w:val="0"/>
          <w:i w:val="0"/>
          <w:iCs w:val="0"/>
          <w:sz w:val="23"/>
          <w:szCs w:val="23"/>
        </w:rPr>
        <w:t>:</w:t>
      </w:r>
    </w:p>
    <w:p w14:paraId="1C0C8497" w14:textId="77777777" w:rsidR="007F13F8" w:rsidRPr="00574408" w:rsidRDefault="007F13F8" w:rsidP="00816A66">
      <w:pPr>
        <w:rPr>
          <w:rFonts w:ascii="Joost" w:hAnsi="Joost" w:cstheme="minorBidi"/>
          <w:sz w:val="10"/>
          <w:szCs w:val="10"/>
          <w:lang w:eastAsia="lt-LT"/>
        </w:rPr>
      </w:pPr>
    </w:p>
    <w:tbl>
      <w:tblPr>
        <w:tblStyle w:val="TableGrid"/>
        <w:tblW w:w="0" w:type="auto"/>
        <w:tblLook w:val="04A0" w:firstRow="1" w:lastRow="0" w:firstColumn="1" w:lastColumn="0" w:noHBand="0" w:noVBand="1"/>
      </w:tblPr>
      <w:tblGrid>
        <w:gridCol w:w="505"/>
        <w:gridCol w:w="6580"/>
        <w:gridCol w:w="2261"/>
      </w:tblGrid>
      <w:tr w:rsidR="007F13F8" w:rsidRPr="00574408" w14:paraId="03BF1BF3" w14:textId="77777777" w:rsidTr="00ED1CB4">
        <w:tc>
          <w:tcPr>
            <w:tcW w:w="494" w:type="dxa"/>
            <w:shd w:val="clear" w:color="auto" w:fill="E2EFD9" w:themeFill="accent6" w:themeFillTint="33"/>
            <w:vAlign w:val="center"/>
          </w:tcPr>
          <w:p w14:paraId="52D6D18C" w14:textId="7B65A178" w:rsidR="007F13F8" w:rsidRPr="00574408" w:rsidRDefault="007F13F8" w:rsidP="00574408">
            <w:pPr>
              <w:jc w:val="center"/>
              <w:rPr>
                <w:rFonts w:ascii="Joost" w:hAnsi="Joost" w:cstheme="minorBidi"/>
                <w:b/>
                <w:bCs/>
                <w:sz w:val="21"/>
                <w:szCs w:val="21"/>
                <w:lang w:eastAsia="lt-LT"/>
              </w:rPr>
            </w:pPr>
            <w:r w:rsidRPr="00574408">
              <w:rPr>
                <w:rFonts w:ascii="Joost" w:hAnsi="Joost" w:cstheme="minorBidi"/>
                <w:b/>
                <w:bCs/>
                <w:sz w:val="21"/>
                <w:szCs w:val="21"/>
                <w:lang w:eastAsia="lt-LT"/>
              </w:rPr>
              <w:t>Nr.</w:t>
            </w:r>
          </w:p>
        </w:tc>
        <w:tc>
          <w:tcPr>
            <w:tcW w:w="6589" w:type="dxa"/>
            <w:shd w:val="clear" w:color="auto" w:fill="E2EFD9" w:themeFill="accent6" w:themeFillTint="33"/>
            <w:vAlign w:val="center"/>
          </w:tcPr>
          <w:p w14:paraId="1631DCC0" w14:textId="6B94DE69" w:rsidR="007F13F8" w:rsidRPr="00574408" w:rsidRDefault="005816FF" w:rsidP="00574408">
            <w:pPr>
              <w:jc w:val="center"/>
              <w:rPr>
                <w:rFonts w:ascii="Joost" w:hAnsi="Joost" w:cstheme="minorBidi"/>
                <w:b/>
                <w:bCs/>
                <w:sz w:val="21"/>
                <w:szCs w:val="21"/>
                <w:lang w:eastAsia="lt-LT"/>
              </w:rPr>
            </w:pPr>
            <w:r w:rsidRPr="00574408">
              <w:rPr>
                <w:rFonts w:ascii="Joost" w:hAnsi="Joost" w:cstheme="minorBidi"/>
                <w:b/>
                <w:bCs/>
                <w:sz w:val="21"/>
                <w:szCs w:val="21"/>
                <w:lang w:eastAsia="lt-LT"/>
              </w:rPr>
              <w:t>Siūlomas parametras</w:t>
            </w:r>
          </w:p>
        </w:tc>
        <w:tc>
          <w:tcPr>
            <w:tcW w:w="2263" w:type="dxa"/>
            <w:shd w:val="clear" w:color="auto" w:fill="E2EFD9" w:themeFill="accent6" w:themeFillTint="33"/>
          </w:tcPr>
          <w:p w14:paraId="11EE7304" w14:textId="77777777" w:rsidR="007F13F8" w:rsidRPr="00574408" w:rsidRDefault="007F13F8" w:rsidP="00574408">
            <w:pPr>
              <w:jc w:val="center"/>
              <w:rPr>
                <w:rFonts w:ascii="Joost" w:hAnsi="Joost" w:cstheme="minorBidi"/>
                <w:b/>
                <w:bCs/>
                <w:sz w:val="21"/>
                <w:szCs w:val="21"/>
                <w:lang w:eastAsia="lt-LT"/>
              </w:rPr>
            </w:pPr>
            <w:r w:rsidRPr="00574408">
              <w:rPr>
                <w:rFonts w:ascii="Joost" w:hAnsi="Joost" w:cstheme="minorBidi"/>
                <w:b/>
                <w:bCs/>
                <w:sz w:val="21"/>
                <w:szCs w:val="21"/>
                <w:lang w:eastAsia="lt-LT"/>
              </w:rPr>
              <w:t>Skiriamas balų skaičius</w:t>
            </w:r>
          </w:p>
        </w:tc>
      </w:tr>
      <w:tr w:rsidR="004A76C9" w:rsidRPr="00574408" w14:paraId="47F7C6E6" w14:textId="77777777">
        <w:tc>
          <w:tcPr>
            <w:tcW w:w="494" w:type="dxa"/>
          </w:tcPr>
          <w:p w14:paraId="6BE6E436" w14:textId="65F31909" w:rsidR="004A76C9" w:rsidRPr="004A76C9" w:rsidRDefault="004A76C9" w:rsidP="004A76C9">
            <w:pPr>
              <w:rPr>
                <w:rFonts w:ascii="Joost" w:hAnsi="Joost" w:cstheme="minorBidi"/>
                <w:sz w:val="21"/>
                <w:szCs w:val="21"/>
                <w:lang w:val="en-US" w:eastAsia="lt-LT"/>
              </w:rPr>
            </w:pPr>
            <w:r>
              <w:rPr>
                <w:rFonts w:ascii="Joost" w:hAnsi="Joost" w:cstheme="minorBidi"/>
                <w:sz w:val="21"/>
                <w:szCs w:val="21"/>
                <w:lang w:val="en-US" w:eastAsia="lt-LT"/>
              </w:rPr>
              <w:t>1.</w:t>
            </w:r>
          </w:p>
        </w:tc>
        <w:tc>
          <w:tcPr>
            <w:tcW w:w="6589" w:type="dxa"/>
          </w:tcPr>
          <w:p w14:paraId="13CDED19" w14:textId="571F48EB" w:rsidR="004A76C9" w:rsidRPr="00574408" w:rsidRDefault="008B732C" w:rsidP="00816A66">
            <w:pPr>
              <w:rPr>
                <w:rFonts w:ascii="Joost" w:hAnsi="Joost" w:cstheme="minorBidi"/>
                <w:sz w:val="21"/>
                <w:szCs w:val="21"/>
                <w:lang w:eastAsia="lt-LT"/>
              </w:rPr>
            </w:pPr>
            <w:r>
              <w:rPr>
                <w:rFonts w:ascii="Joost" w:hAnsi="Joost" w:cstheme="minorBidi"/>
                <w:sz w:val="21"/>
                <w:szCs w:val="21"/>
                <w:lang w:eastAsia="lt-LT"/>
              </w:rPr>
              <w:t>Skolos v</w:t>
            </w:r>
            <w:r w:rsidR="004A76C9">
              <w:rPr>
                <w:rFonts w:ascii="Joost" w:hAnsi="Joost" w:cstheme="minorBidi"/>
                <w:sz w:val="21"/>
                <w:szCs w:val="21"/>
                <w:lang w:eastAsia="lt-LT"/>
              </w:rPr>
              <w:t>ertybinių popierių prospektas nebuvo rengtas</w:t>
            </w:r>
          </w:p>
        </w:tc>
        <w:tc>
          <w:tcPr>
            <w:tcW w:w="2263" w:type="dxa"/>
          </w:tcPr>
          <w:p w14:paraId="5E0D86C3" w14:textId="2D5FFC79" w:rsidR="004A76C9" w:rsidRPr="00574408" w:rsidRDefault="004A76C9" w:rsidP="00816A66">
            <w:pPr>
              <w:jc w:val="center"/>
              <w:rPr>
                <w:rFonts w:ascii="Joost" w:hAnsi="Joost" w:cstheme="minorBidi"/>
                <w:sz w:val="21"/>
                <w:szCs w:val="21"/>
                <w:lang w:eastAsia="lt-LT"/>
              </w:rPr>
            </w:pPr>
            <w:r>
              <w:rPr>
                <w:rFonts w:ascii="Joost" w:hAnsi="Joost" w:cstheme="minorBidi"/>
                <w:sz w:val="21"/>
                <w:szCs w:val="21"/>
                <w:lang w:eastAsia="lt-LT"/>
              </w:rPr>
              <w:t>0</w:t>
            </w:r>
          </w:p>
        </w:tc>
      </w:tr>
      <w:tr w:rsidR="007F13F8" w:rsidRPr="00574408" w14:paraId="1A525A90" w14:textId="77777777">
        <w:tc>
          <w:tcPr>
            <w:tcW w:w="494" w:type="dxa"/>
          </w:tcPr>
          <w:p w14:paraId="559FF54B" w14:textId="6EB7D903" w:rsidR="007F13F8" w:rsidRPr="00574408" w:rsidRDefault="004A76C9" w:rsidP="00816A66">
            <w:pPr>
              <w:rPr>
                <w:rFonts w:ascii="Joost" w:hAnsi="Joost" w:cstheme="minorBidi"/>
                <w:sz w:val="21"/>
                <w:szCs w:val="21"/>
                <w:lang w:val="en-US" w:eastAsia="lt-LT"/>
              </w:rPr>
            </w:pPr>
            <w:r>
              <w:rPr>
                <w:rFonts w:ascii="Joost" w:hAnsi="Joost" w:cstheme="minorBidi"/>
                <w:sz w:val="21"/>
                <w:szCs w:val="21"/>
                <w:lang w:val="en-US" w:eastAsia="lt-LT"/>
              </w:rPr>
              <w:t>2</w:t>
            </w:r>
            <w:r w:rsidR="007F13F8" w:rsidRPr="00574408">
              <w:rPr>
                <w:rFonts w:ascii="Joost" w:hAnsi="Joost" w:cstheme="minorBidi"/>
                <w:sz w:val="21"/>
                <w:szCs w:val="21"/>
                <w:lang w:val="en-US" w:eastAsia="lt-LT"/>
              </w:rPr>
              <w:t>.</w:t>
            </w:r>
          </w:p>
        </w:tc>
        <w:tc>
          <w:tcPr>
            <w:tcW w:w="6589" w:type="dxa"/>
          </w:tcPr>
          <w:p w14:paraId="74922B0A" w14:textId="58E64365" w:rsidR="007F13F8" w:rsidRPr="00574408" w:rsidRDefault="00352FC8" w:rsidP="00816A66">
            <w:pPr>
              <w:rPr>
                <w:rFonts w:ascii="Joost" w:hAnsi="Joost" w:cstheme="minorBidi"/>
                <w:b/>
                <w:bCs/>
                <w:sz w:val="21"/>
                <w:szCs w:val="21"/>
                <w:lang w:eastAsia="lt-LT"/>
              </w:rPr>
            </w:pPr>
            <w:r w:rsidRPr="00574408">
              <w:rPr>
                <w:rFonts w:ascii="Joost" w:hAnsi="Joost" w:cstheme="minorBidi"/>
                <w:sz w:val="21"/>
                <w:szCs w:val="21"/>
                <w:lang w:eastAsia="lt-LT"/>
              </w:rPr>
              <w:t>Parengtas ir patvirtintas</w:t>
            </w:r>
            <w:r w:rsidR="00DC00DB" w:rsidRPr="00574408">
              <w:rPr>
                <w:rFonts w:ascii="Joost" w:hAnsi="Joost" w:cstheme="minorBidi"/>
                <w:sz w:val="21"/>
                <w:szCs w:val="21"/>
                <w:lang w:eastAsia="lt-LT"/>
              </w:rPr>
              <w:t xml:space="preserve"> </w:t>
            </w:r>
            <w:r w:rsidR="00611DA8">
              <w:rPr>
                <w:rFonts w:ascii="Joost" w:hAnsi="Joost" w:cstheme="minorBidi"/>
                <w:sz w:val="21"/>
                <w:szCs w:val="21"/>
                <w:lang w:eastAsia="lt-LT"/>
              </w:rPr>
              <w:t xml:space="preserve">1 </w:t>
            </w:r>
            <w:r w:rsidRPr="00574408">
              <w:rPr>
                <w:rFonts w:ascii="Joost" w:hAnsi="Joost" w:cstheme="minorBidi"/>
                <w:sz w:val="21"/>
                <w:szCs w:val="21"/>
                <w:lang w:eastAsia="lt-LT"/>
              </w:rPr>
              <w:t>skolos vertybinių popierių</w:t>
            </w:r>
            <w:r w:rsidR="00DC00DB" w:rsidRPr="00574408">
              <w:rPr>
                <w:rFonts w:ascii="Joost" w:hAnsi="Joost" w:cstheme="minorBidi"/>
                <w:sz w:val="21"/>
                <w:szCs w:val="21"/>
                <w:lang w:eastAsia="lt-LT"/>
              </w:rPr>
              <w:t xml:space="preserve"> prospektas</w:t>
            </w:r>
          </w:p>
        </w:tc>
        <w:tc>
          <w:tcPr>
            <w:tcW w:w="2263" w:type="dxa"/>
          </w:tcPr>
          <w:p w14:paraId="268A14F2" w14:textId="1E0D2D65" w:rsidR="007F13F8" w:rsidRPr="00574408" w:rsidRDefault="004A76C9" w:rsidP="00816A66">
            <w:pPr>
              <w:jc w:val="center"/>
              <w:rPr>
                <w:rFonts w:ascii="Joost" w:hAnsi="Joost" w:cstheme="minorBidi"/>
                <w:sz w:val="21"/>
                <w:szCs w:val="21"/>
                <w:lang w:eastAsia="lt-LT"/>
              </w:rPr>
            </w:pPr>
            <w:r>
              <w:rPr>
                <w:rFonts w:ascii="Joost" w:hAnsi="Joost" w:cstheme="minorBidi"/>
                <w:sz w:val="21"/>
                <w:szCs w:val="21"/>
                <w:lang w:eastAsia="lt-LT"/>
              </w:rPr>
              <w:t>5</w:t>
            </w:r>
          </w:p>
        </w:tc>
      </w:tr>
      <w:tr w:rsidR="007F13F8" w:rsidRPr="00574408" w14:paraId="773A00D6" w14:textId="77777777">
        <w:tc>
          <w:tcPr>
            <w:tcW w:w="494" w:type="dxa"/>
          </w:tcPr>
          <w:p w14:paraId="64690733" w14:textId="7A934558" w:rsidR="007F13F8" w:rsidRPr="00574408" w:rsidRDefault="004A76C9" w:rsidP="00816A66">
            <w:pPr>
              <w:rPr>
                <w:rFonts w:ascii="Joost" w:hAnsi="Joost" w:cstheme="minorBidi"/>
                <w:sz w:val="21"/>
                <w:szCs w:val="21"/>
                <w:lang w:eastAsia="lt-LT"/>
              </w:rPr>
            </w:pPr>
            <w:r>
              <w:rPr>
                <w:rFonts w:ascii="Joost" w:hAnsi="Joost" w:cstheme="minorBidi"/>
                <w:sz w:val="21"/>
                <w:szCs w:val="21"/>
                <w:lang w:eastAsia="lt-LT"/>
              </w:rPr>
              <w:lastRenderedPageBreak/>
              <w:t>3</w:t>
            </w:r>
            <w:r w:rsidR="007F13F8" w:rsidRPr="00574408">
              <w:rPr>
                <w:rFonts w:ascii="Joost" w:hAnsi="Joost" w:cstheme="minorBidi"/>
                <w:sz w:val="21"/>
                <w:szCs w:val="21"/>
                <w:lang w:eastAsia="lt-LT"/>
              </w:rPr>
              <w:t>.</w:t>
            </w:r>
          </w:p>
        </w:tc>
        <w:tc>
          <w:tcPr>
            <w:tcW w:w="6589" w:type="dxa"/>
          </w:tcPr>
          <w:p w14:paraId="2C4614E8" w14:textId="64853F1F" w:rsidR="007F13F8" w:rsidRPr="00574408" w:rsidRDefault="008142A4" w:rsidP="00816A66">
            <w:pPr>
              <w:rPr>
                <w:rFonts w:ascii="Joost" w:hAnsi="Joost" w:cstheme="minorBidi"/>
                <w:b/>
                <w:bCs/>
                <w:sz w:val="21"/>
                <w:szCs w:val="21"/>
                <w:lang w:eastAsia="lt-LT"/>
              </w:rPr>
            </w:pPr>
            <w:r w:rsidRPr="00574408">
              <w:rPr>
                <w:rFonts w:ascii="Joost" w:hAnsi="Joost" w:cstheme="minorBidi"/>
                <w:sz w:val="21"/>
                <w:szCs w:val="21"/>
                <w:lang w:eastAsia="lt-LT"/>
              </w:rPr>
              <w:t>Parengti ir patvirtinti</w:t>
            </w:r>
            <w:r w:rsidR="00DC00DB" w:rsidRPr="00574408">
              <w:rPr>
                <w:rFonts w:ascii="Joost" w:hAnsi="Joost" w:cstheme="minorBidi"/>
                <w:sz w:val="21"/>
                <w:szCs w:val="21"/>
                <w:lang w:eastAsia="lt-LT"/>
              </w:rPr>
              <w:t xml:space="preserve"> </w:t>
            </w:r>
            <w:r w:rsidR="00611DA8">
              <w:rPr>
                <w:rFonts w:ascii="Joost" w:hAnsi="Joost" w:cstheme="minorBidi"/>
                <w:sz w:val="21"/>
                <w:szCs w:val="21"/>
                <w:lang w:eastAsia="lt-LT"/>
              </w:rPr>
              <w:t>2</w:t>
            </w:r>
            <w:r w:rsidR="00DC00DB" w:rsidRPr="00574408">
              <w:rPr>
                <w:rFonts w:ascii="Joost" w:hAnsi="Joost" w:cstheme="minorBidi"/>
                <w:sz w:val="21"/>
                <w:szCs w:val="21"/>
                <w:lang w:eastAsia="lt-LT"/>
              </w:rPr>
              <w:t xml:space="preserve"> </w:t>
            </w:r>
            <w:r w:rsidRPr="00574408">
              <w:rPr>
                <w:rFonts w:ascii="Joost" w:hAnsi="Joost" w:cstheme="minorBidi"/>
                <w:sz w:val="21"/>
                <w:szCs w:val="21"/>
                <w:lang w:eastAsia="lt-LT"/>
              </w:rPr>
              <w:t xml:space="preserve">skolos vertybinių popierių </w:t>
            </w:r>
            <w:r w:rsidR="00DC00DB" w:rsidRPr="00574408">
              <w:rPr>
                <w:rFonts w:ascii="Joost" w:hAnsi="Joost" w:cstheme="minorBidi"/>
                <w:sz w:val="21"/>
                <w:szCs w:val="21"/>
                <w:lang w:eastAsia="lt-LT"/>
              </w:rPr>
              <w:t>prospektai</w:t>
            </w:r>
          </w:p>
        </w:tc>
        <w:tc>
          <w:tcPr>
            <w:tcW w:w="2263" w:type="dxa"/>
          </w:tcPr>
          <w:p w14:paraId="179CD8E8" w14:textId="790F2142" w:rsidR="007F13F8" w:rsidRPr="00574408" w:rsidRDefault="00FE6CB3" w:rsidP="00816A66">
            <w:pPr>
              <w:jc w:val="center"/>
              <w:rPr>
                <w:rFonts w:ascii="Joost" w:hAnsi="Joost" w:cstheme="minorBidi"/>
                <w:sz w:val="21"/>
                <w:szCs w:val="21"/>
                <w:lang w:eastAsia="lt-LT"/>
              </w:rPr>
            </w:pPr>
            <w:r w:rsidRPr="00574408">
              <w:rPr>
                <w:rFonts w:ascii="Joost" w:hAnsi="Joost" w:cstheme="minorBidi"/>
                <w:sz w:val="21"/>
                <w:szCs w:val="21"/>
                <w:lang w:eastAsia="lt-LT"/>
              </w:rPr>
              <w:t>1</w:t>
            </w:r>
            <w:r w:rsidR="00DC00DB" w:rsidRPr="00574408">
              <w:rPr>
                <w:rFonts w:ascii="Joost" w:hAnsi="Joost" w:cstheme="minorBidi"/>
                <w:sz w:val="21"/>
                <w:szCs w:val="21"/>
                <w:lang w:eastAsia="lt-LT"/>
              </w:rPr>
              <w:t>0</w:t>
            </w:r>
          </w:p>
        </w:tc>
      </w:tr>
      <w:tr w:rsidR="00DC00DB" w:rsidRPr="00574408" w14:paraId="1324BDFF" w14:textId="77777777">
        <w:tc>
          <w:tcPr>
            <w:tcW w:w="494" w:type="dxa"/>
          </w:tcPr>
          <w:p w14:paraId="073F19AA" w14:textId="7ED83002" w:rsidR="00DC00DB" w:rsidRPr="00574408" w:rsidRDefault="004A76C9" w:rsidP="00816A66">
            <w:pPr>
              <w:rPr>
                <w:rFonts w:ascii="Joost" w:hAnsi="Joost" w:cstheme="minorBidi"/>
                <w:sz w:val="21"/>
                <w:szCs w:val="21"/>
                <w:lang w:eastAsia="lt-LT"/>
              </w:rPr>
            </w:pPr>
            <w:r>
              <w:rPr>
                <w:rFonts w:ascii="Joost" w:hAnsi="Joost" w:cstheme="minorBidi"/>
                <w:sz w:val="21"/>
                <w:szCs w:val="21"/>
                <w:lang w:eastAsia="lt-LT"/>
              </w:rPr>
              <w:t>4</w:t>
            </w:r>
            <w:r w:rsidR="00DC00DB" w:rsidRPr="00574408">
              <w:rPr>
                <w:rFonts w:ascii="Joost" w:hAnsi="Joost" w:cstheme="minorBidi"/>
                <w:sz w:val="21"/>
                <w:szCs w:val="21"/>
                <w:lang w:eastAsia="lt-LT"/>
              </w:rPr>
              <w:t>.</w:t>
            </w:r>
          </w:p>
        </w:tc>
        <w:tc>
          <w:tcPr>
            <w:tcW w:w="6589" w:type="dxa"/>
          </w:tcPr>
          <w:p w14:paraId="1AC8556B" w14:textId="07A76958" w:rsidR="00DC00DB" w:rsidRPr="00574408" w:rsidRDefault="008142A4" w:rsidP="00816A66">
            <w:pPr>
              <w:rPr>
                <w:rFonts w:ascii="Joost" w:hAnsi="Joost" w:cstheme="minorBidi"/>
                <w:b/>
                <w:bCs/>
                <w:sz w:val="21"/>
                <w:szCs w:val="21"/>
                <w:lang w:eastAsia="lt-LT"/>
              </w:rPr>
            </w:pPr>
            <w:r w:rsidRPr="00574408">
              <w:rPr>
                <w:rFonts w:ascii="Joost" w:hAnsi="Joost" w:cstheme="minorBidi"/>
                <w:sz w:val="21"/>
                <w:szCs w:val="21"/>
                <w:lang w:eastAsia="lt-LT"/>
              </w:rPr>
              <w:t xml:space="preserve">Parengti ir patvirtinti </w:t>
            </w:r>
            <w:r w:rsidR="00611DA8">
              <w:rPr>
                <w:rFonts w:ascii="Joost" w:hAnsi="Joost" w:cstheme="minorBidi"/>
                <w:sz w:val="21"/>
                <w:szCs w:val="21"/>
                <w:lang w:eastAsia="lt-LT"/>
              </w:rPr>
              <w:t>3</w:t>
            </w:r>
            <w:r w:rsidR="00DC00DB" w:rsidRPr="00574408">
              <w:rPr>
                <w:rFonts w:ascii="Joost" w:hAnsi="Joost" w:cstheme="minorBidi"/>
                <w:sz w:val="21"/>
                <w:szCs w:val="21"/>
                <w:lang w:eastAsia="lt-LT"/>
              </w:rPr>
              <w:t xml:space="preserve"> </w:t>
            </w:r>
            <w:r w:rsidRPr="00574408">
              <w:rPr>
                <w:rFonts w:ascii="Joost" w:hAnsi="Joost" w:cstheme="minorBidi"/>
                <w:sz w:val="21"/>
                <w:szCs w:val="21"/>
                <w:lang w:eastAsia="lt-LT"/>
              </w:rPr>
              <w:t xml:space="preserve">skolos vertybinių popierių </w:t>
            </w:r>
            <w:r w:rsidR="00DC00DB" w:rsidRPr="00574408">
              <w:rPr>
                <w:rFonts w:ascii="Joost" w:hAnsi="Joost" w:cstheme="minorBidi"/>
                <w:sz w:val="21"/>
                <w:szCs w:val="21"/>
                <w:lang w:eastAsia="lt-LT"/>
              </w:rPr>
              <w:t>prospektai</w:t>
            </w:r>
          </w:p>
        </w:tc>
        <w:tc>
          <w:tcPr>
            <w:tcW w:w="2263" w:type="dxa"/>
          </w:tcPr>
          <w:p w14:paraId="1281A85D" w14:textId="26BDDEDB" w:rsidR="00DC00DB" w:rsidRPr="00574408" w:rsidRDefault="00FE6CB3" w:rsidP="00816A66">
            <w:pPr>
              <w:jc w:val="center"/>
              <w:rPr>
                <w:rFonts w:ascii="Joost" w:hAnsi="Joost" w:cstheme="minorBidi"/>
                <w:sz w:val="21"/>
                <w:szCs w:val="21"/>
                <w:lang w:eastAsia="lt-LT"/>
              </w:rPr>
            </w:pPr>
            <w:r w:rsidRPr="00574408">
              <w:rPr>
                <w:rFonts w:ascii="Joost" w:hAnsi="Joost" w:cstheme="minorBidi"/>
                <w:sz w:val="21"/>
                <w:szCs w:val="21"/>
                <w:lang w:eastAsia="lt-LT"/>
              </w:rPr>
              <w:t>2</w:t>
            </w:r>
            <w:r w:rsidR="00DC00DB" w:rsidRPr="00574408">
              <w:rPr>
                <w:rFonts w:ascii="Joost" w:hAnsi="Joost" w:cstheme="minorBidi"/>
                <w:sz w:val="21"/>
                <w:szCs w:val="21"/>
                <w:lang w:eastAsia="lt-LT"/>
              </w:rPr>
              <w:t>0</w:t>
            </w:r>
          </w:p>
        </w:tc>
      </w:tr>
      <w:tr w:rsidR="00FE6CB3" w:rsidRPr="00574408" w14:paraId="15613E01" w14:textId="77777777">
        <w:tc>
          <w:tcPr>
            <w:tcW w:w="494" w:type="dxa"/>
          </w:tcPr>
          <w:p w14:paraId="1B49643E" w14:textId="46B6C46C" w:rsidR="00FE6CB3" w:rsidRPr="00574408" w:rsidRDefault="004A76C9" w:rsidP="00816A66">
            <w:pPr>
              <w:rPr>
                <w:rFonts w:ascii="Joost" w:hAnsi="Joost" w:cstheme="minorBidi"/>
                <w:sz w:val="21"/>
                <w:szCs w:val="21"/>
                <w:lang w:val="en-US" w:eastAsia="lt-LT"/>
              </w:rPr>
            </w:pPr>
            <w:r>
              <w:rPr>
                <w:rFonts w:ascii="Joost" w:hAnsi="Joost" w:cstheme="minorBidi"/>
                <w:sz w:val="21"/>
                <w:szCs w:val="21"/>
                <w:lang w:val="en-US" w:eastAsia="lt-LT"/>
              </w:rPr>
              <w:t>5</w:t>
            </w:r>
            <w:r w:rsidR="00FE6CB3" w:rsidRPr="00574408">
              <w:rPr>
                <w:rFonts w:ascii="Joost" w:hAnsi="Joost" w:cstheme="minorBidi"/>
                <w:sz w:val="21"/>
                <w:szCs w:val="21"/>
                <w:lang w:val="en-US" w:eastAsia="lt-LT"/>
              </w:rPr>
              <w:t>.</w:t>
            </w:r>
          </w:p>
        </w:tc>
        <w:tc>
          <w:tcPr>
            <w:tcW w:w="6589" w:type="dxa"/>
          </w:tcPr>
          <w:p w14:paraId="69975299" w14:textId="4F1EA78F" w:rsidR="00FE6CB3" w:rsidRPr="00574408" w:rsidRDefault="008142A4" w:rsidP="00816A66">
            <w:pPr>
              <w:rPr>
                <w:rFonts w:ascii="Joost" w:hAnsi="Joost" w:cstheme="minorBidi"/>
                <w:sz w:val="21"/>
                <w:szCs w:val="21"/>
                <w:lang w:eastAsia="lt-LT"/>
              </w:rPr>
            </w:pPr>
            <w:r w:rsidRPr="00574408">
              <w:rPr>
                <w:rFonts w:ascii="Joost" w:hAnsi="Joost" w:cstheme="minorBidi"/>
                <w:sz w:val="21"/>
                <w:szCs w:val="21"/>
                <w:lang w:eastAsia="lt-LT"/>
              </w:rPr>
              <w:t xml:space="preserve">Parengti ir patvirtinti </w:t>
            </w:r>
            <w:r w:rsidR="00611DA8">
              <w:rPr>
                <w:rFonts w:ascii="Joost" w:hAnsi="Joost" w:cstheme="minorBidi"/>
                <w:sz w:val="21"/>
                <w:szCs w:val="21"/>
                <w:lang w:eastAsia="lt-LT"/>
              </w:rPr>
              <w:t xml:space="preserve">4 </w:t>
            </w:r>
            <w:r w:rsidR="00FE6CB3" w:rsidRPr="00574408">
              <w:rPr>
                <w:rFonts w:ascii="Joost" w:hAnsi="Joost" w:cstheme="minorBidi"/>
                <w:sz w:val="21"/>
                <w:szCs w:val="21"/>
                <w:lang w:eastAsia="lt-LT"/>
              </w:rPr>
              <w:t xml:space="preserve">ir daugiau </w:t>
            </w:r>
            <w:r w:rsidRPr="00574408">
              <w:rPr>
                <w:rFonts w:ascii="Joost" w:hAnsi="Joost" w:cstheme="minorBidi"/>
                <w:sz w:val="21"/>
                <w:szCs w:val="21"/>
                <w:lang w:eastAsia="lt-LT"/>
              </w:rPr>
              <w:t xml:space="preserve">skolos vertybinių popierių prospektai </w:t>
            </w:r>
          </w:p>
        </w:tc>
        <w:tc>
          <w:tcPr>
            <w:tcW w:w="2263" w:type="dxa"/>
          </w:tcPr>
          <w:p w14:paraId="6D489AA3" w14:textId="77A14EF9" w:rsidR="00FE6CB3" w:rsidRPr="00574408" w:rsidRDefault="00FE6CB3" w:rsidP="00816A66">
            <w:pPr>
              <w:jc w:val="center"/>
              <w:rPr>
                <w:rFonts w:ascii="Joost" w:hAnsi="Joost" w:cstheme="minorBidi"/>
                <w:sz w:val="21"/>
                <w:szCs w:val="21"/>
                <w:lang w:eastAsia="lt-LT"/>
              </w:rPr>
            </w:pPr>
            <w:r w:rsidRPr="00574408">
              <w:rPr>
                <w:rFonts w:ascii="Joost" w:hAnsi="Joost" w:cstheme="minorBidi"/>
                <w:sz w:val="21"/>
                <w:szCs w:val="21"/>
                <w:lang w:eastAsia="lt-LT"/>
              </w:rPr>
              <w:t>30</w:t>
            </w:r>
          </w:p>
        </w:tc>
      </w:tr>
    </w:tbl>
    <w:p w14:paraId="0D9791EA" w14:textId="77777777" w:rsidR="00AD1D19" w:rsidRPr="00A023C4" w:rsidRDefault="00AD1D19" w:rsidP="00816A66">
      <w:pPr>
        <w:rPr>
          <w:rFonts w:ascii="Joost" w:hAnsi="Joost" w:cstheme="minorBidi"/>
          <w:sz w:val="10"/>
          <w:szCs w:val="10"/>
          <w:lang w:eastAsia="lt-LT"/>
        </w:rPr>
      </w:pPr>
    </w:p>
    <w:p w14:paraId="7EE09E12" w14:textId="7AC57893" w:rsidR="003D6EBE" w:rsidRPr="00816A66" w:rsidRDefault="008E6A82" w:rsidP="00816A66">
      <w:pPr>
        <w:pStyle w:val="Heading2"/>
        <w:tabs>
          <w:tab w:val="left" w:pos="284"/>
          <w:tab w:val="left" w:pos="426"/>
          <w:tab w:val="left" w:pos="709"/>
          <w:tab w:val="left" w:pos="851"/>
        </w:tabs>
        <w:spacing w:before="0" w:after="0"/>
        <w:ind w:firstLine="567"/>
        <w:jc w:val="both"/>
        <w:rPr>
          <w:rFonts w:ascii="Joost" w:hAnsi="Joost" w:cstheme="minorBidi"/>
          <w:b w:val="0"/>
          <w:bCs w:val="0"/>
          <w:i w:val="0"/>
          <w:iCs w:val="0"/>
          <w:sz w:val="23"/>
          <w:szCs w:val="23"/>
        </w:rPr>
      </w:pPr>
      <w:r w:rsidRPr="00816A66">
        <w:rPr>
          <w:rFonts w:ascii="Joost" w:hAnsi="Joost" w:cstheme="minorBidi"/>
          <w:b w:val="0"/>
          <w:bCs w:val="0"/>
          <w:i w:val="0"/>
          <w:iCs w:val="0"/>
          <w:sz w:val="23"/>
          <w:szCs w:val="23"/>
        </w:rPr>
        <w:t>4</w:t>
      </w:r>
      <w:r w:rsidR="00013D1B" w:rsidRPr="00816A66">
        <w:rPr>
          <w:rFonts w:ascii="Joost" w:hAnsi="Joost" w:cstheme="minorBidi"/>
          <w:b w:val="0"/>
          <w:bCs w:val="0"/>
          <w:i w:val="0"/>
          <w:iCs w:val="0"/>
          <w:sz w:val="23"/>
          <w:szCs w:val="23"/>
        </w:rPr>
        <w:t>.</w:t>
      </w:r>
      <w:r w:rsidR="005765CC" w:rsidRPr="00816A66">
        <w:rPr>
          <w:rFonts w:ascii="Joost" w:hAnsi="Joost" w:cstheme="minorBidi"/>
          <w:b w:val="0"/>
          <w:bCs w:val="0"/>
          <w:i w:val="0"/>
          <w:iCs w:val="0"/>
          <w:sz w:val="23"/>
          <w:szCs w:val="23"/>
        </w:rPr>
        <w:t>5</w:t>
      </w:r>
      <w:r w:rsidR="00013D1B" w:rsidRPr="00816A66">
        <w:rPr>
          <w:rFonts w:ascii="Joost" w:hAnsi="Joost" w:cstheme="minorBidi"/>
          <w:b w:val="0"/>
          <w:bCs w:val="0"/>
          <w:i w:val="0"/>
          <w:iCs w:val="0"/>
          <w:sz w:val="23"/>
          <w:szCs w:val="23"/>
        </w:rPr>
        <w:t>.</w:t>
      </w:r>
      <w:r w:rsidR="00013D1B" w:rsidRPr="00816A66">
        <w:rPr>
          <w:rFonts w:ascii="Joost" w:hAnsi="Joost" w:cstheme="minorBidi"/>
          <w:sz w:val="23"/>
          <w:szCs w:val="23"/>
        </w:rPr>
        <w:t xml:space="preserve"> </w:t>
      </w:r>
      <w:r w:rsidR="009443AC" w:rsidRPr="00816A66">
        <w:rPr>
          <w:rFonts w:ascii="Joost" w:hAnsi="Joost" w:cstheme="minorBidi"/>
          <w:sz w:val="23"/>
          <w:szCs w:val="23"/>
        </w:rPr>
        <w:t xml:space="preserve">Parametro </w:t>
      </w:r>
      <w:r w:rsidR="00306E6D" w:rsidRPr="00816A66">
        <w:rPr>
          <w:rFonts w:ascii="Joost" w:hAnsi="Joost" w:cstheme="minorBidi"/>
          <w:sz w:val="23"/>
          <w:szCs w:val="23"/>
        </w:rPr>
        <w:t>–</w:t>
      </w:r>
      <w:r w:rsidR="009443AC" w:rsidRPr="00816A66">
        <w:rPr>
          <w:rFonts w:ascii="Joost" w:hAnsi="Joost" w:cstheme="minorBidi"/>
          <w:sz w:val="23"/>
          <w:szCs w:val="23"/>
        </w:rPr>
        <w:t xml:space="preserve"> </w:t>
      </w:r>
      <w:r w:rsidR="00306E6D" w:rsidRPr="00816A66">
        <w:rPr>
          <w:rFonts w:ascii="Joost" w:hAnsi="Joost" w:cstheme="minorBidi"/>
          <w:bCs w:val="0"/>
          <w:iCs w:val="0"/>
          <w:sz w:val="23"/>
          <w:szCs w:val="23"/>
        </w:rPr>
        <w:t xml:space="preserve">siūlomo specialisto </w:t>
      </w:r>
      <w:r w:rsidR="00ED4889">
        <w:rPr>
          <w:rFonts w:ascii="Joost" w:hAnsi="Joost" w:cstheme="minorBidi"/>
          <w:bCs w:val="0"/>
          <w:iCs w:val="0"/>
          <w:sz w:val="23"/>
          <w:szCs w:val="23"/>
        </w:rPr>
        <w:t xml:space="preserve">papildoma </w:t>
      </w:r>
      <w:r w:rsidR="00306E6D" w:rsidRPr="00816A66">
        <w:rPr>
          <w:rFonts w:ascii="Joost" w:hAnsi="Joost" w:cstheme="minorBidi"/>
          <w:bCs w:val="0"/>
          <w:iCs w:val="0"/>
          <w:sz w:val="23"/>
          <w:szCs w:val="23"/>
        </w:rPr>
        <w:t>patirtis</w:t>
      </w:r>
      <w:r w:rsidR="00890584" w:rsidRPr="00816A66">
        <w:rPr>
          <w:rFonts w:ascii="Joost" w:hAnsi="Joost" w:cstheme="minorBidi"/>
          <w:bCs w:val="0"/>
          <w:iCs w:val="0"/>
          <w:sz w:val="23"/>
          <w:szCs w:val="23"/>
        </w:rPr>
        <w:t xml:space="preserve"> </w:t>
      </w:r>
      <w:r w:rsidR="008264D6" w:rsidRPr="00816A66">
        <w:rPr>
          <w:rFonts w:ascii="Joost" w:hAnsi="Joost" w:cstheme="minorBidi"/>
          <w:bCs w:val="0"/>
          <w:iCs w:val="0"/>
          <w:sz w:val="23"/>
          <w:szCs w:val="23"/>
        </w:rPr>
        <w:t xml:space="preserve">- </w:t>
      </w:r>
      <w:proofErr w:type="spellStart"/>
      <w:r w:rsidR="008264D6" w:rsidRPr="00816A66">
        <w:rPr>
          <w:rFonts w:ascii="Joost" w:eastAsia="Aptos" w:hAnsi="Joost" w:cstheme="minorBidi"/>
          <w:sz w:val="23"/>
          <w:szCs w:val="23"/>
        </w:rPr>
        <w:t>First</w:t>
      </w:r>
      <w:proofErr w:type="spellEnd"/>
      <w:r w:rsidR="008264D6" w:rsidRPr="00816A66">
        <w:rPr>
          <w:rFonts w:ascii="Joost" w:eastAsia="Aptos" w:hAnsi="Joost" w:cstheme="minorBidi"/>
          <w:sz w:val="23"/>
          <w:szCs w:val="23"/>
        </w:rPr>
        <w:t xml:space="preserve"> </w:t>
      </w:r>
      <w:proofErr w:type="spellStart"/>
      <w:r w:rsidR="008264D6" w:rsidRPr="00816A66">
        <w:rPr>
          <w:rFonts w:ascii="Joost" w:eastAsia="Aptos" w:hAnsi="Joost" w:cstheme="minorBidi"/>
          <w:sz w:val="23"/>
          <w:szCs w:val="23"/>
        </w:rPr>
        <w:t>North</w:t>
      </w:r>
      <w:proofErr w:type="spellEnd"/>
      <w:r w:rsidR="008264D6" w:rsidRPr="00816A66">
        <w:rPr>
          <w:rFonts w:ascii="Joost" w:eastAsia="Aptos" w:hAnsi="Joost" w:cstheme="minorBidi"/>
          <w:sz w:val="23"/>
          <w:szCs w:val="23"/>
        </w:rPr>
        <w:t xml:space="preserve"> sertifikuoto patarėjo statusas</w:t>
      </w:r>
      <w:r w:rsidR="008264D6" w:rsidRPr="00816A66">
        <w:rPr>
          <w:rFonts w:ascii="Joost" w:hAnsi="Joost" w:cstheme="minorBidi"/>
          <w:bCs w:val="0"/>
          <w:iCs w:val="0"/>
          <w:sz w:val="23"/>
          <w:szCs w:val="23"/>
        </w:rPr>
        <w:t xml:space="preserve"> </w:t>
      </w:r>
      <w:r w:rsidR="00890584" w:rsidRPr="00816A66">
        <w:rPr>
          <w:rFonts w:ascii="Joost" w:hAnsi="Joost" w:cstheme="minorBidi"/>
          <w:bCs w:val="0"/>
          <w:iCs w:val="0"/>
          <w:sz w:val="23"/>
          <w:szCs w:val="23"/>
        </w:rPr>
        <w:t>(</w:t>
      </w:r>
      <w:r w:rsidR="00844641" w:rsidRPr="00816A66">
        <w:rPr>
          <w:rFonts w:ascii="Joost" w:hAnsi="Joost" w:cstheme="minorBidi"/>
          <w:bCs w:val="0"/>
          <w:iCs w:val="0"/>
          <w:sz w:val="23"/>
          <w:szCs w:val="23"/>
        </w:rPr>
        <w:t>S</w:t>
      </w:r>
      <w:r w:rsidR="00890584" w:rsidRPr="00816A66">
        <w:rPr>
          <w:rFonts w:ascii="Joost" w:hAnsi="Joost" w:cstheme="minorBidi"/>
          <w:bCs w:val="0"/>
          <w:iCs w:val="0"/>
          <w:sz w:val="23"/>
          <w:szCs w:val="23"/>
        </w:rPr>
        <w:t>)</w:t>
      </w:r>
      <w:r w:rsidR="00890584" w:rsidRPr="00816A66">
        <w:rPr>
          <w:rFonts w:ascii="Joost" w:hAnsi="Joost" w:cstheme="minorBidi"/>
          <w:b w:val="0"/>
          <w:i w:val="0"/>
          <w:sz w:val="23"/>
          <w:szCs w:val="23"/>
        </w:rPr>
        <w:t xml:space="preserve"> balai </w:t>
      </w:r>
      <w:r w:rsidR="00890584" w:rsidRPr="00816A66">
        <w:rPr>
          <w:rFonts w:ascii="Joost" w:hAnsi="Joost" w:cstheme="minorBidi"/>
          <w:b w:val="0"/>
          <w:bCs w:val="0"/>
          <w:i w:val="0"/>
          <w:iCs w:val="0"/>
          <w:sz w:val="23"/>
          <w:szCs w:val="23"/>
        </w:rPr>
        <w:t>bus apskaičiuojami</w:t>
      </w:r>
      <w:r w:rsidR="00306E6D" w:rsidRPr="00816A66">
        <w:rPr>
          <w:rFonts w:ascii="Joost" w:hAnsi="Joost" w:cstheme="minorBidi"/>
          <w:b w:val="0"/>
          <w:bCs w:val="0"/>
          <w:i w:val="0"/>
          <w:iCs w:val="0"/>
          <w:sz w:val="23"/>
          <w:szCs w:val="23"/>
        </w:rPr>
        <w:t>:</w:t>
      </w:r>
    </w:p>
    <w:p w14:paraId="4DF5BC91" w14:textId="4A0590BA" w:rsidR="00013D1B" w:rsidRPr="00A023C4" w:rsidRDefault="00013D1B" w:rsidP="00816A66">
      <w:pPr>
        <w:pStyle w:val="Heading2"/>
        <w:tabs>
          <w:tab w:val="left" w:pos="0"/>
          <w:tab w:val="left" w:pos="284"/>
          <w:tab w:val="left" w:pos="426"/>
          <w:tab w:val="left" w:pos="709"/>
          <w:tab w:val="left" w:pos="851"/>
        </w:tabs>
        <w:spacing w:before="0" w:after="0"/>
        <w:jc w:val="both"/>
        <w:rPr>
          <w:rFonts w:ascii="Joost" w:hAnsi="Joost" w:cstheme="minorBidi"/>
          <w:sz w:val="10"/>
          <w:szCs w:val="10"/>
        </w:rPr>
      </w:pPr>
    </w:p>
    <w:tbl>
      <w:tblPr>
        <w:tblStyle w:val="TableGrid"/>
        <w:tblW w:w="0" w:type="auto"/>
        <w:tblLook w:val="04A0" w:firstRow="1" w:lastRow="0" w:firstColumn="1" w:lastColumn="0" w:noHBand="0" w:noVBand="1"/>
      </w:tblPr>
      <w:tblGrid>
        <w:gridCol w:w="505"/>
        <w:gridCol w:w="6580"/>
        <w:gridCol w:w="2261"/>
      </w:tblGrid>
      <w:tr w:rsidR="008264D6" w:rsidRPr="00816A66" w14:paraId="47AFE454" w14:textId="77777777" w:rsidTr="008916D7">
        <w:tc>
          <w:tcPr>
            <w:tcW w:w="494" w:type="dxa"/>
            <w:shd w:val="clear" w:color="auto" w:fill="E2EFD9" w:themeFill="accent6" w:themeFillTint="33"/>
            <w:vAlign w:val="center"/>
          </w:tcPr>
          <w:p w14:paraId="0AC09A92" w14:textId="74157C14" w:rsidR="008264D6" w:rsidRPr="00A023C4" w:rsidRDefault="008264D6" w:rsidP="008916D7">
            <w:pPr>
              <w:jc w:val="center"/>
              <w:rPr>
                <w:rFonts w:ascii="Joost" w:hAnsi="Joost" w:cstheme="minorBidi"/>
                <w:b/>
                <w:bCs/>
                <w:sz w:val="21"/>
                <w:szCs w:val="21"/>
                <w:lang w:eastAsia="lt-LT"/>
              </w:rPr>
            </w:pPr>
            <w:r w:rsidRPr="00A023C4">
              <w:rPr>
                <w:rFonts w:ascii="Joost" w:hAnsi="Joost" w:cstheme="minorBidi"/>
                <w:b/>
                <w:bCs/>
                <w:sz w:val="21"/>
                <w:szCs w:val="21"/>
                <w:lang w:eastAsia="lt-LT"/>
              </w:rPr>
              <w:t>Nr.</w:t>
            </w:r>
          </w:p>
        </w:tc>
        <w:tc>
          <w:tcPr>
            <w:tcW w:w="6589" w:type="dxa"/>
            <w:shd w:val="clear" w:color="auto" w:fill="E2EFD9" w:themeFill="accent6" w:themeFillTint="33"/>
            <w:vAlign w:val="center"/>
          </w:tcPr>
          <w:p w14:paraId="19F68804" w14:textId="2A72E432" w:rsidR="008264D6" w:rsidRPr="00A023C4" w:rsidRDefault="005816FF" w:rsidP="008916D7">
            <w:pPr>
              <w:jc w:val="center"/>
              <w:rPr>
                <w:rFonts w:ascii="Joost" w:hAnsi="Joost" w:cstheme="minorBidi"/>
                <w:b/>
                <w:bCs/>
                <w:sz w:val="21"/>
                <w:szCs w:val="21"/>
                <w:lang w:eastAsia="lt-LT"/>
              </w:rPr>
            </w:pPr>
            <w:r w:rsidRPr="00A023C4">
              <w:rPr>
                <w:rFonts w:ascii="Joost" w:hAnsi="Joost" w:cstheme="minorBidi"/>
                <w:b/>
                <w:bCs/>
                <w:sz w:val="21"/>
                <w:szCs w:val="21"/>
                <w:lang w:eastAsia="lt-LT"/>
              </w:rPr>
              <w:t>Siūlomas parametras</w:t>
            </w:r>
          </w:p>
        </w:tc>
        <w:tc>
          <w:tcPr>
            <w:tcW w:w="2263" w:type="dxa"/>
            <w:shd w:val="clear" w:color="auto" w:fill="E2EFD9" w:themeFill="accent6" w:themeFillTint="33"/>
            <w:vAlign w:val="center"/>
          </w:tcPr>
          <w:p w14:paraId="21CCC50A" w14:textId="77777777" w:rsidR="008264D6" w:rsidRPr="00A023C4" w:rsidRDefault="008264D6" w:rsidP="008916D7">
            <w:pPr>
              <w:jc w:val="center"/>
              <w:rPr>
                <w:rFonts w:ascii="Joost" w:hAnsi="Joost" w:cstheme="minorBidi"/>
                <w:b/>
                <w:bCs/>
                <w:sz w:val="21"/>
                <w:szCs w:val="21"/>
                <w:lang w:eastAsia="lt-LT"/>
              </w:rPr>
            </w:pPr>
            <w:r w:rsidRPr="00A023C4">
              <w:rPr>
                <w:rFonts w:ascii="Joost" w:hAnsi="Joost" w:cstheme="minorBidi"/>
                <w:b/>
                <w:bCs/>
                <w:sz w:val="21"/>
                <w:szCs w:val="21"/>
                <w:lang w:eastAsia="lt-LT"/>
              </w:rPr>
              <w:t>Skiriamas balų skaičius</w:t>
            </w:r>
          </w:p>
        </w:tc>
      </w:tr>
      <w:tr w:rsidR="008264D6" w:rsidRPr="00816A66" w14:paraId="32646E60" w14:textId="77777777">
        <w:tc>
          <w:tcPr>
            <w:tcW w:w="494" w:type="dxa"/>
          </w:tcPr>
          <w:p w14:paraId="41D7403C" w14:textId="77777777" w:rsidR="008264D6" w:rsidRPr="00A023C4" w:rsidRDefault="008264D6" w:rsidP="00816A66">
            <w:pPr>
              <w:rPr>
                <w:rFonts w:ascii="Joost" w:hAnsi="Joost" w:cstheme="minorBidi"/>
                <w:sz w:val="21"/>
                <w:szCs w:val="21"/>
                <w:lang w:val="en-US" w:eastAsia="lt-LT"/>
              </w:rPr>
            </w:pPr>
            <w:r w:rsidRPr="00A023C4">
              <w:rPr>
                <w:rFonts w:ascii="Joost" w:hAnsi="Joost" w:cstheme="minorBidi"/>
                <w:sz w:val="21"/>
                <w:szCs w:val="21"/>
                <w:lang w:val="en-US" w:eastAsia="lt-LT"/>
              </w:rPr>
              <w:t>1.</w:t>
            </w:r>
          </w:p>
        </w:tc>
        <w:tc>
          <w:tcPr>
            <w:tcW w:w="6589" w:type="dxa"/>
          </w:tcPr>
          <w:p w14:paraId="79C80FD7" w14:textId="2A7D73BF" w:rsidR="008264D6" w:rsidRPr="00A023C4" w:rsidRDefault="005816FF" w:rsidP="00816A66">
            <w:pPr>
              <w:jc w:val="both"/>
              <w:rPr>
                <w:rFonts w:ascii="Joost" w:hAnsi="Joost" w:cstheme="minorBidi"/>
                <w:b/>
                <w:bCs/>
                <w:sz w:val="21"/>
                <w:szCs w:val="21"/>
                <w:lang w:eastAsia="lt-LT"/>
              </w:rPr>
            </w:pPr>
            <w:r w:rsidRPr="00A023C4">
              <w:rPr>
                <w:rFonts w:ascii="Joost" w:hAnsi="Joost" w:cstheme="minorBidi"/>
                <w:sz w:val="21"/>
                <w:szCs w:val="21"/>
                <w:lang w:eastAsia="lt-LT"/>
              </w:rPr>
              <w:t>Tiekėjo siūlom</w:t>
            </w:r>
            <w:r w:rsidR="00ED4889">
              <w:rPr>
                <w:rFonts w:ascii="Joost" w:hAnsi="Joost" w:cstheme="minorBidi"/>
                <w:sz w:val="21"/>
                <w:szCs w:val="21"/>
                <w:lang w:eastAsia="lt-LT"/>
              </w:rPr>
              <w:t>as</w:t>
            </w:r>
            <w:r w:rsidRPr="00A023C4">
              <w:rPr>
                <w:rFonts w:ascii="Joost" w:hAnsi="Joost" w:cstheme="minorBidi"/>
                <w:sz w:val="21"/>
                <w:szCs w:val="21"/>
                <w:lang w:eastAsia="lt-LT"/>
              </w:rPr>
              <w:t xml:space="preserve"> </w:t>
            </w:r>
            <w:r w:rsidR="004A76C9" w:rsidRPr="00A023C4">
              <w:rPr>
                <w:rFonts w:ascii="Joost" w:hAnsi="Joost" w:cstheme="minorBidi"/>
                <w:sz w:val="21"/>
                <w:szCs w:val="21"/>
                <w:lang w:eastAsia="lt-LT"/>
              </w:rPr>
              <w:t>specialista</w:t>
            </w:r>
            <w:r w:rsidR="004A76C9">
              <w:rPr>
                <w:rFonts w:ascii="Joost" w:hAnsi="Joost" w:cstheme="minorBidi"/>
                <w:sz w:val="21"/>
                <w:szCs w:val="21"/>
                <w:lang w:eastAsia="lt-LT"/>
              </w:rPr>
              <w:t>s</w:t>
            </w:r>
            <w:r w:rsidRPr="00A023C4">
              <w:rPr>
                <w:rFonts w:ascii="Joost" w:hAnsi="Joost" w:cstheme="minorBidi"/>
                <w:sz w:val="21"/>
                <w:szCs w:val="21"/>
                <w:lang w:eastAsia="lt-LT"/>
              </w:rPr>
              <w:t xml:space="preserve"> neturi </w:t>
            </w:r>
            <w:proofErr w:type="spellStart"/>
            <w:r w:rsidRPr="00A023C4">
              <w:rPr>
                <w:rFonts w:ascii="Joost" w:hAnsi="Joost" w:cstheme="minorBidi"/>
                <w:sz w:val="21"/>
                <w:szCs w:val="21"/>
                <w:lang w:eastAsia="lt-LT"/>
              </w:rPr>
              <w:t>First</w:t>
            </w:r>
            <w:proofErr w:type="spellEnd"/>
            <w:r w:rsidRPr="00A023C4">
              <w:rPr>
                <w:rFonts w:ascii="Joost" w:hAnsi="Joost" w:cstheme="minorBidi"/>
                <w:sz w:val="21"/>
                <w:szCs w:val="21"/>
                <w:lang w:eastAsia="lt-LT"/>
              </w:rPr>
              <w:t xml:space="preserve"> </w:t>
            </w:r>
            <w:proofErr w:type="spellStart"/>
            <w:r w:rsidRPr="00A023C4">
              <w:rPr>
                <w:rFonts w:ascii="Joost" w:hAnsi="Joost" w:cstheme="minorBidi"/>
                <w:sz w:val="21"/>
                <w:szCs w:val="21"/>
                <w:lang w:eastAsia="lt-LT"/>
              </w:rPr>
              <w:t>North</w:t>
            </w:r>
            <w:proofErr w:type="spellEnd"/>
            <w:r w:rsidRPr="00A023C4">
              <w:rPr>
                <w:rFonts w:ascii="Joost" w:hAnsi="Joost" w:cstheme="minorBidi"/>
                <w:sz w:val="21"/>
                <w:szCs w:val="21"/>
                <w:lang w:eastAsia="lt-LT"/>
              </w:rPr>
              <w:t xml:space="preserve"> sertifikuoto patarėjo statuso</w:t>
            </w:r>
          </w:p>
        </w:tc>
        <w:tc>
          <w:tcPr>
            <w:tcW w:w="2263" w:type="dxa"/>
          </w:tcPr>
          <w:p w14:paraId="0B14A757" w14:textId="5B5283C1" w:rsidR="008264D6" w:rsidRPr="00A023C4" w:rsidRDefault="008264D6" w:rsidP="00816A66">
            <w:pPr>
              <w:jc w:val="center"/>
              <w:rPr>
                <w:rFonts w:ascii="Joost" w:hAnsi="Joost" w:cstheme="minorBidi"/>
                <w:sz w:val="21"/>
                <w:szCs w:val="21"/>
                <w:lang w:eastAsia="lt-LT"/>
              </w:rPr>
            </w:pPr>
            <w:r w:rsidRPr="00A023C4">
              <w:rPr>
                <w:rFonts w:ascii="Joost" w:hAnsi="Joost" w:cstheme="minorBidi"/>
                <w:sz w:val="21"/>
                <w:szCs w:val="21"/>
                <w:lang w:eastAsia="lt-LT"/>
              </w:rPr>
              <w:t>0</w:t>
            </w:r>
          </w:p>
        </w:tc>
      </w:tr>
      <w:tr w:rsidR="008264D6" w:rsidRPr="00816A66" w14:paraId="5C1465D6" w14:textId="77777777">
        <w:tc>
          <w:tcPr>
            <w:tcW w:w="494" w:type="dxa"/>
          </w:tcPr>
          <w:p w14:paraId="51EB3470" w14:textId="77777777" w:rsidR="008264D6" w:rsidRPr="00A023C4" w:rsidRDefault="008264D6" w:rsidP="00816A66">
            <w:pPr>
              <w:rPr>
                <w:rFonts w:ascii="Joost" w:hAnsi="Joost" w:cstheme="minorBidi"/>
                <w:sz w:val="21"/>
                <w:szCs w:val="21"/>
                <w:lang w:eastAsia="lt-LT"/>
              </w:rPr>
            </w:pPr>
            <w:r w:rsidRPr="00A023C4">
              <w:rPr>
                <w:rFonts w:ascii="Joost" w:hAnsi="Joost" w:cstheme="minorBidi"/>
                <w:sz w:val="21"/>
                <w:szCs w:val="21"/>
                <w:lang w:eastAsia="lt-LT"/>
              </w:rPr>
              <w:t>2.</w:t>
            </w:r>
          </w:p>
        </w:tc>
        <w:tc>
          <w:tcPr>
            <w:tcW w:w="6589" w:type="dxa"/>
          </w:tcPr>
          <w:p w14:paraId="4747852D" w14:textId="6C9A4AD2" w:rsidR="008264D6" w:rsidRPr="00A023C4" w:rsidRDefault="005816FF" w:rsidP="00816A66">
            <w:pPr>
              <w:jc w:val="both"/>
              <w:rPr>
                <w:rFonts w:ascii="Joost" w:hAnsi="Joost" w:cstheme="minorBidi"/>
                <w:b/>
                <w:bCs/>
                <w:sz w:val="21"/>
                <w:szCs w:val="21"/>
                <w:lang w:eastAsia="lt-LT"/>
              </w:rPr>
            </w:pPr>
            <w:r w:rsidRPr="00A023C4">
              <w:rPr>
                <w:rFonts w:ascii="Joost" w:hAnsi="Joost" w:cstheme="minorBidi"/>
                <w:sz w:val="21"/>
                <w:szCs w:val="21"/>
                <w:lang w:eastAsia="lt-LT"/>
              </w:rPr>
              <w:t>Tiekėjo siūlomas specialistas</w:t>
            </w:r>
            <w:r w:rsidR="00F67FC6" w:rsidRPr="00A023C4">
              <w:rPr>
                <w:rFonts w:ascii="Joost" w:hAnsi="Joost" w:cstheme="minorBidi"/>
                <w:sz w:val="21"/>
                <w:szCs w:val="21"/>
                <w:lang w:eastAsia="lt-LT"/>
              </w:rPr>
              <w:t xml:space="preserve"> (</w:t>
            </w:r>
            <w:r w:rsidR="00BC194B">
              <w:rPr>
                <w:rFonts w:ascii="Joost" w:hAnsi="Joost" w:cstheme="minorBidi"/>
                <w:sz w:val="21"/>
                <w:szCs w:val="21"/>
                <w:lang w:eastAsia="lt-LT"/>
              </w:rPr>
              <w:t>bent vienas ar daugiau</w:t>
            </w:r>
            <w:r w:rsidR="00F67FC6" w:rsidRPr="00A023C4">
              <w:rPr>
                <w:rFonts w:ascii="Joost" w:hAnsi="Joost" w:cstheme="minorBidi"/>
                <w:sz w:val="21"/>
                <w:szCs w:val="21"/>
                <w:lang w:eastAsia="lt-LT"/>
              </w:rPr>
              <w:t>)</w:t>
            </w:r>
            <w:r w:rsidRPr="00A023C4">
              <w:rPr>
                <w:rFonts w:ascii="Joost" w:hAnsi="Joost" w:cstheme="minorBidi"/>
                <w:sz w:val="21"/>
                <w:szCs w:val="21"/>
                <w:lang w:eastAsia="lt-LT"/>
              </w:rPr>
              <w:t xml:space="preserve"> turi </w:t>
            </w:r>
            <w:proofErr w:type="spellStart"/>
            <w:r w:rsidRPr="00A023C4">
              <w:rPr>
                <w:rFonts w:ascii="Joost" w:hAnsi="Joost" w:cstheme="minorBidi"/>
                <w:sz w:val="21"/>
                <w:szCs w:val="21"/>
                <w:lang w:eastAsia="lt-LT"/>
              </w:rPr>
              <w:t>First</w:t>
            </w:r>
            <w:proofErr w:type="spellEnd"/>
            <w:r w:rsidRPr="00A023C4">
              <w:rPr>
                <w:rFonts w:ascii="Joost" w:hAnsi="Joost" w:cstheme="minorBidi"/>
                <w:sz w:val="21"/>
                <w:szCs w:val="21"/>
                <w:lang w:eastAsia="lt-LT"/>
              </w:rPr>
              <w:t xml:space="preserve"> </w:t>
            </w:r>
            <w:proofErr w:type="spellStart"/>
            <w:r w:rsidRPr="00A023C4">
              <w:rPr>
                <w:rFonts w:ascii="Joost" w:hAnsi="Joost" w:cstheme="minorBidi"/>
                <w:sz w:val="21"/>
                <w:szCs w:val="21"/>
                <w:lang w:eastAsia="lt-LT"/>
              </w:rPr>
              <w:t>North</w:t>
            </w:r>
            <w:proofErr w:type="spellEnd"/>
            <w:r w:rsidRPr="00A023C4">
              <w:rPr>
                <w:rFonts w:ascii="Joost" w:hAnsi="Joost" w:cstheme="minorBidi"/>
                <w:sz w:val="21"/>
                <w:szCs w:val="21"/>
                <w:lang w:eastAsia="lt-LT"/>
              </w:rPr>
              <w:t xml:space="preserve"> sertifikuoto patarėjo statusą</w:t>
            </w:r>
          </w:p>
        </w:tc>
        <w:tc>
          <w:tcPr>
            <w:tcW w:w="2263" w:type="dxa"/>
          </w:tcPr>
          <w:p w14:paraId="1DCCFD0C" w14:textId="77777777" w:rsidR="008264D6" w:rsidRPr="00A023C4" w:rsidRDefault="008264D6" w:rsidP="00816A66">
            <w:pPr>
              <w:jc w:val="center"/>
              <w:rPr>
                <w:rFonts w:ascii="Joost" w:hAnsi="Joost" w:cstheme="minorBidi"/>
                <w:sz w:val="21"/>
                <w:szCs w:val="21"/>
                <w:lang w:eastAsia="lt-LT"/>
              </w:rPr>
            </w:pPr>
            <w:r w:rsidRPr="00A023C4">
              <w:rPr>
                <w:rFonts w:ascii="Joost" w:hAnsi="Joost" w:cstheme="minorBidi"/>
                <w:sz w:val="21"/>
                <w:szCs w:val="21"/>
                <w:lang w:eastAsia="lt-LT"/>
              </w:rPr>
              <w:t>20</w:t>
            </w:r>
          </w:p>
        </w:tc>
      </w:tr>
    </w:tbl>
    <w:p w14:paraId="1C68E212" w14:textId="77777777" w:rsidR="005816FF" w:rsidRPr="00A023C4" w:rsidRDefault="005816FF" w:rsidP="00816A66">
      <w:pPr>
        <w:rPr>
          <w:rFonts w:ascii="Joost" w:hAnsi="Joost" w:cstheme="minorBidi"/>
          <w:sz w:val="10"/>
          <w:szCs w:val="10"/>
        </w:rPr>
      </w:pPr>
    </w:p>
    <w:p w14:paraId="04EE5182" w14:textId="3F3549B2" w:rsidR="003335E9" w:rsidRPr="00816A66" w:rsidRDefault="008E6A82" w:rsidP="00816A66">
      <w:pPr>
        <w:pStyle w:val="Heading2"/>
        <w:tabs>
          <w:tab w:val="left" w:pos="0"/>
          <w:tab w:val="left" w:pos="284"/>
          <w:tab w:val="left" w:pos="426"/>
          <w:tab w:val="left" w:pos="709"/>
          <w:tab w:val="left" w:pos="851"/>
        </w:tabs>
        <w:spacing w:before="0" w:after="0"/>
        <w:ind w:firstLine="567"/>
        <w:jc w:val="both"/>
        <w:rPr>
          <w:rFonts w:ascii="Joost" w:hAnsi="Joost" w:cstheme="minorBidi"/>
          <w:b w:val="0"/>
          <w:bCs w:val="0"/>
          <w:i w:val="0"/>
          <w:iCs w:val="0"/>
          <w:sz w:val="23"/>
          <w:szCs w:val="23"/>
        </w:rPr>
      </w:pPr>
      <w:r w:rsidRPr="00816A66">
        <w:rPr>
          <w:rFonts w:ascii="Joost" w:hAnsi="Joost" w:cstheme="minorBidi"/>
          <w:b w:val="0"/>
          <w:bCs w:val="0"/>
          <w:i w:val="0"/>
          <w:iCs w:val="0"/>
          <w:sz w:val="23"/>
          <w:szCs w:val="23"/>
        </w:rPr>
        <w:t>4.6</w:t>
      </w:r>
      <w:r w:rsidR="00013D1B" w:rsidRPr="00816A66">
        <w:rPr>
          <w:rFonts w:ascii="Joost" w:hAnsi="Joost" w:cstheme="minorBidi"/>
          <w:b w:val="0"/>
          <w:bCs w:val="0"/>
          <w:i w:val="0"/>
          <w:iCs w:val="0"/>
          <w:sz w:val="23"/>
          <w:szCs w:val="23"/>
        </w:rPr>
        <w:t>.</w:t>
      </w:r>
      <w:r w:rsidR="00013D1B" w:rsidRPr="00816A66">
        <w:rPr>
          <w:rFonts w:ascii="Joost" w:hAnsi="Joost" w:cstheme="minorBidi"/>
          <w:sz w:val="23"/>
          <w:szCs w:val="23"/>
        </w:rPr>
        <w:t xml:space="preserve"> </w:t>
      </w:r>
      <w:r w:rsidR="009443AC" w:rsidRPr="00816A66">
        <w:rPr>
          <w:rFonts w:ascii="Joost" w:hAnsi="Joost" w:cstheme="minorBidi"/>
          <w:sz w:val="23"/>
          <w:szCs w:val="23"/>
        </w:rPr>
        <w:t xml:space="preserve">Parametro - </w:t>
      </w:r>
      <w:r w:rsidR="005816FF" w:rsidRPr="00816A66">
        <w:rPr>
          <w:rFonts w:ascii="Joost" w:hAnsi="Joost" w:cstheme="minorBidi"/>
          <w:sz w:val="23"/>
          <w:szCs w:val="23"/>
        </w:rPr>
        <w:t xml:space="preserve">tiekėjo veikloje naudojama „žalioji“ elektros energija </w:t>
      </w:r>
      <w:r w:rsidR="00A3375D" w:rsidRPr="00816A66">
        <w:rPr>
          <w:rFonts w:ascii="Joost" w:hAnsi="Joost" w:cstheme="minorBidi"/>
          <w:sz w:val="23"/>
          <w:szCs w:val="23"/>
        </w:rPr>
        <w:t>(</w:t>
      </w:r>
      <w:r w:rsidR="0011293D" w:rsidRPr="00816A66">
        <w:rPr>
          <w:rFonts w:ascii="Joost" w:hAnsi="Joost" w:cstheme="minorBidi"/>
          <w:sz w:val="23"/>
          <w:szCs w:val="23"/>
        </w:rPr>
        <w:t>L</w:t>
      </w:r>
      <w:r w:rsidR="00A3375D" w:rsidRPr="00816A66">
        <w:rPr>
          <w:rFonts w:ascii="Joost" w:hAnsi="Joost" w:cstheme="minorBidi"/>
          <w:sz w:val="23"/>
          <w:szCs w:val="23"/>
        </w:rPr>
        <w:t xml:space="preserve">) </w:t>
      </w:r>
      <w:r w:rsidR="00A3375D" w:rsidRPr="00816A66">
        <w:rPr>
          <w:rFonts w:ascii="Joost" w:hAnsi="Joost" w:cstheme="minorBidi"/>
          <w:b w:val="0"/>
          <w:bCs w:val="0"/>
          <w:i w:val="0"/>
          <w:iCs w:val="0"/>
          <w:sz w:val="23"/>
          <w:szCs w:val="23"/>
        </w:rPr>
        <w:t>balai bus apskaičiuojami</w:t>
      </w:r>
      <w:r w:rsidR="005816FF" w:rsidRPr="00816A66">
        <w:rPr>
          <w:rFonts w:ascii="Joost" w:hAnsi="Joost" w:cstheme="minorBidi"/>
          <w:b w:val="0"/>
          <w:bCs w:val="0"/>
          <w:i w:val="0"/>
          <w:iCs w:val="0"/>
          <w:sz w:val="23"/>
          <w:szCs w:val="23"/>
        </w:rPr>
        <w:t>:</w:t>
      </w:r>
    </w:p>
    <w:p w14:paraId="2D07B9BA" w14:textId="77777777" w:rsidR="005816FF" w:rsidRPr="00A023C4" w:rsidRDefault="005816FF" w:rsidP="00816A66">
      <w:pPr>
        <w:rPr>
          <w:rFonts w:ascii="Joost" w:hAnsi="Joost" w:cstheme="minorBidi"/>
          <w:sz w:val="10"/>
          <w:szCs w:val="10"/>
          <w:lang w:eastAsia="lt-LT"/>
        </w:rPr>
      </w:pPr>
    </w:p>
    <w:tbl>
      <w:tblPr>
        <w:tblStyle w:val="TableGrid"/>
        <w:tblW w:w="0" w:type="auto"/>
        <w:tblLook w:val="04A0" w:firstRow="1" w:lastRow="0" w:firstColumn="1" w:lastColumn="0" w:noHBand="0" w:noVBand="1"/>
      </w:tblPr>
      <w:tblGrid>
        <w:gridCol w:w="505"/>
        <w:gridCol w:w="6580"/>
        <w:gridCol w:w="2261"/>
      </w:tblGrid>
      <w:tr w:rsidR="005816FF" w:rsidRPr="00A023C4" w14:paraId="34EA82C4" w14:textId="77777777" w:rsidTr="008916D7">
        <w:tc>
          <w:tcPr>
            <w:tcW w:w="494" w:type="dxa"/>
            <w:shd w:val="clear" w:color="auto" w:fill="E2EFD9" w:themeFill="accent6" w:themeFillTint="33"/>
            <w:vAlign w:val="center"/>
          </w:tcPr>
          <w:p w14:paraId="41E7EE90" w14:textId="774606F8" w:rsidR="005816FF" w:rsidRPr="00A023C4" w:rsidRDefault="005816FF" w:rsidP="008916D7">
            <w:pPr>
              <w:jc w:val="center"/>
              <w:rPr>
                <w:rFonts w:ascii="Joost" w:hAnsi="Joost" w:cstheme="minorBidi"/>
                <w:b/>
                <w:bCs/>
                <w:sz w:val="21"/>
                <w:szCs w:val="21"/>
                <w:lang w:eastAsia="lt-LT"/>
              </w:rPr>
            </w:pPr>
            <w:r w:rsidRPr="00A023C4">
              <w:rPr>
                <w:rFonts w:ascii="Joost" w:hAnsi="Joost" w:cstheme="minorBidi"/>
                <w:b/>
                <w:bCs/>
                <w:sz w:val="21"/>
                <w:szCs w:val="21"/>
                <w:lang w:eastAsia="lt-LT"/>
              </w:rPr>
              <w:t>Nr.</w:t>
            </w:r>
          </w:p>
        </w:tc>
        <w:tc>
          <w:tcPr>
            <w:tcW w:w="6589" w:type="dxa"/>
            <w:shd w:val="clear" w:color="auto" w:fill="E2EFD9" w:themeFill="accent6" w:themeFillTint="33"/>
            <w:vAlign w:val="center"/>
          </w:tcPr>
          <w:p w14:paraId="79B7D4F0" w14:textId="59D53A4F" w:rsidR="005816FF" w:rsidRPr="00A023C4" w:rsidRDefault="005816FF" w:rsidP="008916D7">
            <w:pPr>
              <w:jc w:val="center"/>
              <w:rPr>
                <w:rFonts w:ascii="Joost" w:hAnsi="Joost" w:cstheme="minorBidi"/>
                <w:b/>
                <w:bCs/>
                <w:sz w:val="21"/>
                <w:szCs w:val="21"/>
                <w:lang w:eastAsia="lt-LT"/>
              </w:rPr>
            </w:pPr>
            <w:r w:rsidRPr="00A023C4">
              <w:rPr>
                <w:rFonts w:ascii="Joost" w:hAnsi="Joost" w:cstheme="minorBidi"/>
                <w:b/>
                <w:bCs/>
                <w:sz w:val="21"/>
                <w:szCs w:val="21"/>
                <w:lang w:eastAsia="lt-LT"/>
              </w:rPr>
              <w:t>Siūlomas parametras</w:t>
            </w:r>
          </w:p>
        </w:tc>
        <w:tc>
          <w:tcPr>
            <w:tcW w:w="2263" w:type="dxa"/>
            <w:shd w:val="clear" w:color="auto" w:fill="E2EFD9" w:themeFill="accent6" w:themeFillTint="33"/>
            <w:vAlign w:val="center"/>
          </w:tcPr>
          <w:p w14:paraId="1C70F818" w14:textId="77777777" w:rsidR="005816FF" w:rsidRPr="00A023C4" w:rsidRDefault="005816FF" w:rsidP="008916D7">
            <w:pPr>
              <w:jc w:val="center"/>
              <w:rPr>
                <w:rFonts w:ascii="Joost" w:hAnsi="Joost" w:cstheme="minorBidi"/>
                <w:b/>
                <w:bCs/>
                <w:sz w:val="21"/>
                <w:szCs w:val="21"/>
                <w:lang w:eastAsia="lt-LT"/>
              </w:rPr>
            </w:pPr>
            <w:r w:rsidRPr="00A023C4">
              <w:rPr>
                <w:rFonts w:ascii="Joost" w:hAnsi="Joost" w:cstheme="minorBidi"/>
                <w:b/>
                <w:bCs/>
                <w:sz w:val="21"/>
                <w:szCs w:val="21"/>
                <w:lang w:eastAsia="lt-LT"/>
              </w:rPr>
              <w:t>Skiriamas balų skaičius</w:t>
            </w:r>
          </w:p>
        </w:tc>
      </w:tr>
      <w:tr w:rsidR="005816FF" w:rsidRPr="00A023C4" w14:paraId="01977813" w14:textId="77777777">
        <w:tc>
          <w:tcPr>
            <w:tcW w:w="494" w:type="dxa"/>
          </w:tcPr>
          <w:p w14:paraId="23A76F13" w14:textId="77777777" w:rsidR="005816FF" w:rsidRPr="00A023C4" w:rsidRDefault="005816FF" w:rsidP="00816A66">
            <w:pPr>
              <w:rPr>
                <w:rFonts w:ascii="Joost" w:hAnsi="Joost" w:cstheme="minorBidi"/>
                <w:sz w:val="21"/>
                <w:szCs w:val="21"/>
                <w:lang w:val="en-US" w:eastAsia="lt-LT"/>
              </w:rPr>
            </w:pPr>
            <w:r w:rsidRPr="00A023C4">
              <w:rPr>
                <w:rFonts w:ascii="Joost" w:hAnsi="Joost" w:cstheme="minorBidi"/>
                <w:sz w:val="21"/>
                <w:szCs w:val="21"/>
                <w:lang w:val="en-US" w:eastAsia="lt-LT"/>
              </w:rPr>
              <w:t>1.</w:t>
            </w:r>
          </w:p>
        </w:tc>
        <w:tc>
          <w:tcPr>
            <w:tcW w:w="6589" w:type="dxa"/>
          </w:tcPr>
          <w:p w14:paraId="695CE585" w14:textId="62FB975B" w:rsidR="005816FF" w:rsidRPr="00A023C4" w:rsidRDefault="005816FF" w:rsidP="00816A66">
            <w:pPr>
              <w:rPr>
                <w:rFonts w:ascii="Joost" w:hAnsi="Joost" w:cstheme="minorBidi"/>
                <w:b/>
                <w:bCs/>
                <w:sz w:val="21"/>
                <w:szCs w:val="21"/>
                <w:lang w:eastAsia="lt-LT"/>
              </w:rPr>
            </w:pPr>
            <w:r w:rsidRPr="00A023C4">
              <w:rPr>
                <w:rFonts w:ascii="Joost" w:hAnsi="Joost" w:cstheme="minorBidi"/>
                <w:sz w:val="21"/>
                <w:szCs w:val="21"/>
                <w:lang w:eastAsia="lt-LT"/>
              </w:rPr>
              <w:t>Tiekėjas veikloje nenaudoja „žaliosios“ elektros energijos</w:t>
            </w:r>
          </w:p>
        </w:tc>
        <w:tc>
          <w:tcPr>
            <w:tcW w:w="2263" w:type="dxa"/>
          </w:tcPr>
          <w:p w14:paraId="2BDE134F" w14:textId="77777777" w:rsidR="005816FF" w:rsidRPr="00A023C4" w:rsidRDefault="005816FF" w:rsidP="00816A66">
            <w:pPr>
              <w:jc w:val="center"/>
              <w:rPr>
                <w:rFonts w:ascii="Joost" w:hAnsi="Joost" w:cstheme="minorBidi"/>
                <w:sz w:val="21"/>
                <w:szCs w:val="21"/>
                <w:lang w:eastAsia="lt-LT"/>
              </w:rPr>
            </w:pPr>
            <w:r w:rsidRPr="00A023C4">
              <w:rPr>
                <w:rFonts w:ascii="Joost" w:hAnsi="Joost" w:cstheme="minorBidi"/>
                <w:sz w:val="21"/>
                <w:szCs w:val="21"/>
                <w:lang w:eastAsia="lt-LT"/>
              </w:rPr>
              <w:t>0</w:t>
            </w:r>
          </w:p>
        </w:tc>
      </w:tr>
      <w:tr w:rsidR="005816FF" w:rsidRPr="00A023C4" w14:paraId="3327717F" w14:textId="77777777">
        <w:tc>
          <w:tcPr>
            <w:tcW w:w="494" w:type="dxa"/>
          </w:tcPr>
          <w:p w14:paraId="2AE61120" w14:textId="77777777" w:rsidR="005816FF" w:rsidRPr="00A023C4" w:rsidRDefault="005816FF" w:rsidP="00816A66">
            <w:pPr>
              <w:rPr>
                <w:rFonts w:ascii="Joost" w:hAnsi="Joost" w:cstheme="minorBidi"/>
                <w:sz w:val="21"/>
                <w:szCs w:val="21"/>
                <w:lang w:eastAsia="lt-LT"/>
              </w:rPr>
            </w:pPr>
            <w:r w:rsidRPr="00A023C4">
              <w:rPr>
                <w:rFonts w:ascii="Joost" w:hAnsi="Joost" w:cstheme="minorBidi"/>
                <w:sz w:val="21"/>
                <w:szCs w:val="21"/>
                <w:lang w:eastAsia="lt-LT"/>
              </w:rPr>
              <w:t>2.</w:t>
            </w:r>
          </w:p>
        </w:tc>
        <w:tc>
          <w:tcPr>
            <w:tcW w:w="6589" w:type="dxa"/>
          </w:tcPr>
          <w:p w14:paraId="572BB026" w14:textId="6855A8E8" w:rsidR="005816FF" w:rsidRPr="00A023C4" w:rsidRDefault="005816FF" w:rsidP="00816A66">
            <w:pPr>
              <w:rPr>
                <w:rFonts w:ascii="Joost" w:hAnsi="Joost" w:cstheme="minorBidi"/>
                <w:b/>
                <w:bCs/>
                <w:sz w:val="21"/>
                <w:szCs w:val="21"/>
                <w:lang w:eastAsia="lt-LT"/>
              </w:rPr>
            </w:pPr>
            <w:r w:rsidRPr="00A023C4">
              <w:rPr>
                <w:rFonts w:ascii="Joost" w:hAnsi="Joost" w:cstheme="minorBidi"/>
                <w:sz w:val="21"/>
                <w:szCs w:val="21"/>
                <w:lang w:eastAsia="lt-LT"/>
              </w:rPr>
              <w:t>Tiekėjas veikloje naudoja tik „žaliąją“ elektros energiją</w:t>
            </w:r>
          </w:p>
        </w:tc>
        <w:tc>
          <w:tcPr>
            <w:tcW w:w="2263" w:type="dxa"/>
          </w:tcPr>
          <w:p w14:paraId="421177A3" w14:textId="6B108260" w:rsidR="005816FF" w:rsidRPr="00A023C4" w:rsidRDefault="00E16C43" w:rsidP="00816A66">
            <w:pPr>
              <w:jc w:val="center"/>
              <w:rPr>
                <w:rFonts w:ascii="Joost" w:hAnsi="Joost" w:cstheme="minorBidi"/>
                <w:sz w:val="21"/>
                <w:szCs w:val="21"/>
                <w:lang w:eastAsia="lt-LT"/>
              </w:rPr>
            </w:pPr>
            <w:r w:rsidRPr="00A023C4">
              <w:rPr>
                <w:rFonts w:ascii="Joost" w:hAnsi="Joost" w:cstheme="minorBidi"/>
                <w:sz w:val="21"/>
                <w:szCs w:val="21"/>
                <w:lang w:eastAsia="lt-LT"/>
              </w:rPr>
              <w:t xml:space="preserve">5 </w:t>
            </w:r>
          </w:p>
        </w:tc>
      </w:tr>
    </w:tbl>
    <w:p w14:paraId="73BB7D22" w14:textId="77777777" w:rsidR="005816FF" w:rsidRPr="00816A66" w:rsidRDefault="005816FF" w:rsidP="00816A66">
      <w:pPr>
        <w:rPr>
          <w:rFonts w:ascii="Joost" w:hAnsi="Joost" w:cstheme="minorBidi"/>
          <w:sz w:val="23"/>
          <w:szCs w:val="23"/>
        </w:rPr>
      </w:pPr>
    </w:p>
    <w:p w14:paraId="656B949F" w14:textId="0193BDED" w:rsidR="005159AB" w:rsidRPr="00816A66" w:rsidRDefault="008E6A82" w:rsidP="00816A66">
      <w:pPr>
        <w:tabs>
          <w:tab w:val="left" w:pos="851"/>
          <w:tab w:val="left" w:pos="993"/>
        </w:tabs>
        <w:suppressAutoHyphens w:val="0"/>
        <w:ind w:firstLine="567"/>
        <w:jc w:val="both"/>
        <w:rPr>
          <w:rFonts w:ascii="Joost" w:hAnsi="Joost"/>
          <w:b/>
          <w:bCs/>
          <w:sz w:val="23"/>
          <w:szCs w:val="23"/>
        </w:rPr>
      </w:pPr>
      <w:r w:rsidRPr="00816A66">
        <w:rPr>
          <w:rFonts w:ascii="Joost" w:hAnsi="Joost"/>
          <w:sz w:val="23"/>
          <w:szCs w:val="23"/>
        </w:rPr>
        <w:t xml:space="preserve">5. </w:t>
      </w:r>
      <w:r w:rsidR="005159AB" w:rsidRPr="00816A66">
        <w:rPr>
          <w:rFonts w:ascii="Joost" w:hAnsi="Joost"/>
          <w:sz w:val="23"/>
          <w:szCs w:val="23"/>
        </w:rPr>
        <w:t xml:space="preserve">Tiekėjas </w:t>
      </w:r>
      <w:r w:rsidR="005159AB" w:rsidRPr="00816A66">
        <w:rPr>
          <w:rFonts w:ascii="Joost" w:hAnsi="Joost"/>
          <w:b/>
          <w:bCs/>
          <w:i/>
          <w:iCs/>
          <w:color w:val="FF0000"/>
          <w:sz w:val="23"/>
          <w:szCs w:val="23"/>
        </w:rPr>
        <w:t>kartu su pasiūlymu</w:t>
      </w:r>
      <w:r w:rsidR="005159AB" w:rsidRPr="00816A66">
        <w:rPr>
          <w:rFonts w:ascii="Joost" w:hAnsi="Joost"/>
          <w:color w:val="FF0000"/>
          <w:sz w:val="23"/>
          <w:szCs w:val="23"/>
        </w:rPr>
        <w:t xml:space="preserve"> </w:t>
      </w:r>
      <w:r w:rsidR="005159AB" w:rsidRPr="00816A66">
        <w:rPr>
          <w:rFonts w:ascii="Joost" w:hAnsi="Joost"/>
          <w:sz w:val="23"/>
          <w:szCs w:val="23"/>
        </w:rPr>
        <w:t>privalo pateikti žemiau nurodytus dokumentus:</w:t>
      </w:r>
    </w:p>
    <w:p w14:paraId="6B317D70" w14:textId="54215359" w:rsidR="005159AB" w:rsidRPr="00816A66" w:rsidRDefault="005159AB" w:rsidP="00816A66">
      <w:pPr>
        <w:pStyle w:val="ListParagraph"/>
        <w:numPr>
          <w:ilvl w:val="1"/>
          <w:numId w:val="50"/>
        </w:numPr>
        <w:tabs>
          <w:tab w:val="left" w:pos="851"/>
          <w:tab w:val="left" w:pos="993"/>
        </w:tabs>
        <w:suppressAutoHyphens w:val="0"/>
        <w:ind w:left="993" w:hanging="426"/>
        <w:jc w:val="both"/>
        <w:rPr>
          <w:rFonts w:ascii="Joost" w:hAnsi="Joost"/>
          <w:b/>
          <w:bCs/>
          <w:sz w:val="23"/>
          <w:szCs w:val="23"/>
        </w:rPr>
      </w:pPr>
      <w:r w:rsidRPr="00816A66">
        <w:rPr>
          <w:rFonts w:ascii="Joost" w:hAnsi="Joost"/>
          <w:sz w:val="23"/>
          <w:szCs w:val="23"/>
        </w:rPr>
        <w:t>užpildytą Specialiųjų pirkimo sąlygų priedą „Tiekėjo siūlomų specialistų sąrašas“;</w:t>
      </w:r>
    </w:p>
    <w:p w14:paraId="64A61E2F" w14:textId="3947F08B" w:rsidR="005159AB" w:rsidRPr="00816A66" w:rsidRDefault="005159AB" w:rsidP="00816A66">
      <w:pPr>
        <w:pStyle w:val="ListParagraph"/>
        <w:numPr>
          <w:ilvl w:val="1"/>
          <w:numId w:val="50"/>
        </w:numPr>
        <w:tabs>
          <w:tab w:val="left" w:pos="851"/>
          <w:tab w:val="left" w:pos="993"/>
        </w:tabs>
        <w:suppressAutoHyphens w:val="0"/>
        <w:ind w:left="993" w:hanging="426"/>
        <w:jc w:val="both"/>
        <w:rPr>
          <w:rFonts w:ascii="Joost" w:hAnsi="Joost"/>
          <w:b/>
          <w:bCs/>
          <w:sz w:val="23"/>
          <w:szCs w:val="23"/>
        </w:rPr>
      </w:pPr>
      <w:r w:rsidRPr="00816A66">
        <w:rPr>
          <w:rFonts w:ascii="Joost" w:hAnsi="Joost"/>
          <w:sz w:val="23"/>
          <w:szCs w:val="23"/>
        </w:rPr>
        <w:t>užpildytą Specialiųjų pirkimo sąlygų priedą „</w:t>
      </w:r>
      <w:r w:rsidRPr="00816A66">
        <w:rPr>
          <w:rFonts w:ascii="Joost" w:eastAsiaTheme="minorHAnsi" w:hAnsi="Joost" w:cstheme="majorBidi"/>
          <w:sz w:val="23"/>
          <w:szCs w:val="23"/>
        </w:rPr>
        <w:t>Pažymos apie siūlomo specialisto atitiktį nustatytiems kvalifikacijos reikalavimams forma“;</w:t>
      </w:r>
    </w:p>
    <w:p w14:paraId="71F2ADCB" w14:textId="6F4A1B6A" w:rsidR="001D357C" w:rsidRPr="00816A66" w:rsidRDefault="001D357C" w:rsidP="00816A66">
      <w:pPr>
        <w:pStyle w:val="ListParagraph"/>
        <w:numPr>
          <w:ilvl w:val="1"/>
          <w:numId w:val="50"/>
        </w:numPr>
        <w:tabs>
          <w:tab w:val="left" w:pos="851"/>
          <w:tab w:val="left" w:pos="993"/>
        </w:tabs>
        <w:suppressAutoHyphens w:val="0"/>
        <w:ind w:left="993" w:hanging="426"/>
        <w:jc w:val="both"/>
        <w:rPr>
          <w:rFonts w:ascii="Joost" w:hAnsi="Joost"/>
          <w:b/>
          <w:bCs/>
          <w:sz w:val="23"/>
          <w:szCs w:val="23"/>
        </w:rPr>
      </w:pPr>
      <w:r w:rsidRPr="00816A66">
        <w:rPr>
          <w:rFonts w:ascii="Joost" w:hAnsi="Joost" w:cstheme="minorBidi"/>
          <w:sz w:val="23"/>
          <w:szCs w:val="23"/>
        </w:rPr>
        <w:t>dokumentus, pagrindžiančius, kad tiekėjas savo veikloje naudoja tik elektros energiją iš atsinaujinančių elektros energijos šaltinių (sutartį su elektros energijos tiekėjais ir pan.).</w:t>
      </w:r>
    </w:p>
    <w:p w14:paraId="71EC43A4" w14:textId="1966583E" w:rsidR="005159AB" w:rsidRPr="00816A66" w:rsidRDefault="005159AB" w:rsidP="00816A66">
      <w:pPr>
        <w:pStyle w:val="ListParagraph"/>
        <w:numPr>
          <w:ilvl w:val="0"/>
          <w:numId w:val="50"/>
        </w:numPr>
        <w:tabs>
          <w:tab w:val="left" w:pos="426"/>
          <w:tab w:val="left" w:pos="993"/>
        </w:tabs>
        <w:suppressAutoHyphens w:val="0"/>
        <w:autoSpaceDE w:val="0"/>
        <w:ind w:left="0" w:firstLine="567"/>
        <w:jc w:val="both"/>
        <w:rPr>
          <w:rFonts w:ascii="Joost" w:hAnsi="Joost"/>
          <w:sz w:val="23"/>
          <w:szCs w:val="23"/>
        </w:rPr>
      </w:pPr>
      <w:r w:rsidRPr="00816A66">
        <w:rPr>
          <w:rFonts w:ascii="Joost" w:hAnsi="Joost"/>
          <w:sz w:val="23"/>
          <w:szCs w:val="23"/>
        </w:rPr>
        <w:t xml:space="preserve">Vertinami specialistai, kuriems skiriami balai už </w:t>
      </w:r>
      <w:r w:rsidR="00ED4889">
        <w:rPr>
          <w:rFonts w:ascii="Joost" w:hAnsi="Joost"/>
          <w:sz w:val="23"/>
          <w:szCs w:val="23"/>
        </w:rPr>
        <w:t xml:space="preserve">papildomą </w:t>
      </w:r>
      <w:r w:rsidRPr="00816A66">
        <w:rPr>
          <w:rFonts w:ascii="Joost" w:hAnsi="Joost"/>
          <w:sz w:val="23"/>
          <w:szCs w:val="23"/>
        </w:rPr>
        <w:t>patirtį, turi būti tie patys, kurie yra nurodyti Specialiųjų pirkimo sąlygų pried</w:t>
      </w:r>
      <w:r w:rsidR="00066162">
        <w:rPr>
          <w:rFonts w:ascii="Joost" w:hAnsi="Joost"/>
          <w:sz w:val="23"/>
          <w:szCs w:val="23"/>
        </w:rPr>
        <w:t>uose „Pasiūlymo forma 1 pirkimo daliai“,</w:t>
      </w:r>
      <w:r w:rsidRPr="00816A66">
        <w:rPr>
          <w:rFonts w:ascii="Joost" w:hAnsi="Joost"/>
          <w:color w:val="FF0000"/>
          <w:sz w:val="23"/>
          <w:szCs w:val="23"/>
        </w:rPr>
        <w:t xml:space="preserve"> </w:t>
      </w:r>
      <w:r w:rsidR="00066162" w:rsidRPr="00816A66">
        <w:rPr>
          <w:rFonts w:ascii="Joost" w:hAnsi="Joost"/>
          <w:sz w:val="23"/>
          <w:szCs w:val="23"/>
        </w:rPr>
        <w:t>„Tiekėjo siūlomų specialistų sąrašas“</w:t>
      </w:r>
      <w:r w:rsidR="00066162">
        <w:rPr>
          <w:rFonts w:ascii="Joost" w:hAnsi="Joost"/>
          <w:sz w:val="23"/>
          <w:szCs w:val="23"/>
        </w:rPr>
        <w:t xml:space="preserve">, </w:t>
      </w:r>
      <w:r w:rsidRPr="00816A66">
        <w:rPr>
          <w:rFonts w:ascii="Joost" w:hAnsi="Joost"/>
          <w:sz w:val="23"/>
          <w:szCs w:val="23"/>
        </w:rPr>
        <w:t>„</w:t>
      </w:r>
      <w:r w:rsidRPr="00816A66">
        <w:rPr>
          <w:rFonts w:ascii="Joost" w:eastAsiaTheme="minorHAnsi" w:hAnsi="Joost" w:cstheme="majorBidi"/>
          <w:sz w:val="23"/>
          <w:szCs w:val="23"/>
        </w:rPr>
        <w:t>Pažymos apie siūlomo specialisto atitiktį nustatytiems kvalifikacijos reikalavimams forma“,</w:t>
      </w:r>
      <w:r w:rsidRPr="00816A66">
        <w:rPr>
          <w:rFonts w:ascii="Joost" w:eastAsiaTheme="minorHAnsi" w:hAnsi="Joost" w:cstheme="majorBidi"/>
          <w:color w:val="FF0000"/>
          <w:sz w:val="23"/>
          <w:szCs w:val="23"/>
        </w:rPr>
        <w:t xml:space="preserve"> </w:t>
      </w:r>
      <w:r w:rsidRPr="00816A66">
        <w:rPr>
          <w:rFonts w:ascii="Joost" w:hAnsi="Joost"/>
          <w:sz w:val="23"/>
          <w:szCs w:val="23"/>
        </w:rPr>
        <w:t xml:space="preserve">grindžiant tiekėjo atitiktį minimaliems tiekėjų kvalifikacijos reikalavimams. </w:t>
      </w:r>
    </w:p>
    <w:p w14:paraId="0FEBEFBB" w14:textId="77777777" w:rsidR="005159AB" w:rsidRPr="00816A66" w:rsidRDefault="005159AB" w:rsidP="00816A66">
      <w:pPr>
        <w:pStyle w:val="ListParagraph"/>
        <w:numPr>
          <w:ilvl w:val="0"/>
          <w:numId w:val="50"/>
        </w:numPr>
        <w:tabs>
          <w:tab w:val="left" w:pos="851"/>
        </w:tabs>
        <w:suppressAutoHyphens w:val="0"/>
        <w:autoSpaceDE w:val="0"/>
        <w:ind w:left="0" w:firstLine="567"/>
        <w:jc w:val="both"/>
        <w:rPr>
          <w:rFonts w:ascii="Joost" w:hAnsi="Joost"/>
          <w:sz w:val="23"/>
          <w:szCs w:val="23"/>
        </w:rPr>
      </w:pPr>
      <w:r w:rsidRPr="00816A66">
        <w:rPr>
          <w:rFonts w:ascii="Joost" w:hAnsi="Joost"/>
          <w:sz w:val="23"/>
          <w:szCs w:val="23"/>
        </w:rPr>
        <w:t>Vertinama tik papildoma specialisto patirtis, kuria tiekėjas nesiremia grįsdamas atitikimą kvalifikacijos reikalavimams. Daugiau negu 0 balų yra skiriama tik tokiu atveju, jeigu nurodytos papildomos sutartys nesutampa su sutartimi (-</w:t>
      </w:r>
      <w:proofErr w:type="spellStart"/>
      <w:r w:rsidRPr="00816A66">
        <w:rPr>
          <w:rFonts w:ascii="Joost" w:hAnsi="Joost"/>
          <w:sz w:val="23"/>
          <w:szCs w:val="23"/>
        </w:rPr>
        <w:t>is</w:t>
      </w:r>
      <w:proofErr w:type="spellEnd"/>
      <w:r w:rsidRPr="00816A66">
        <w:rPr>
          <w:rFonts w:ascii="Joost" w:hAnsi="Joost"/>
          <w:sz w:val="23"/>
          <w:szCs w:val="23"/>
        </w:rPr>
        <w:t>), kuriomis siekiama pagrįsti atitiktį specialisto kvalifikacijos reikalavimui, t. y. jeigu nurodytos skirtingos sutartys.</w:t>
      </w:r>
    </w:p>
    <w:p w14:paraId="5A7A0023" w14:textId="77777777" w:rsidR="00D47AF8" w:rsidRPr="00816A66" w:rsidRDefault="00D47AF8" w:rsidP="00816A66">
      <w:pPr>
        <w:pStyle w:val="ListParagraph"/>
        <w:numPr>
          <w:ilvl w:val="0"/>
          <w:numId w:val="50"/>
        </w:numPr>
        <w:tabs>
          <w:tab w:val="left" w:pos="744"/>
          <w:tab w:val="left" w:pos="851"/>
          <w:tab w:val="left" w:pos="993"/>
        </w:tabs>
        <w:suppressAutoHyphens w:val="0"/>
        <w:ind w:left="0" w:firstLine="567"/>
        <w:jc w:val="both"/>
        <w:rPr>
          <w:rFonts w:ascii="Joost" w:hAnsi="Joost"/>
          <w:sz w:val="23"/>
          <w:szCs w:val="23"/>
        </w:rPr>
      </w:pPr>
      <w:r w:rsidRPr="00816A66">
        <w:rPr>
          <w:rStyle w:val="cf01"/>
          <w:rFonts w:ascii="Joost" w:hAnsi="Joost" w:cs="Times New Roman"/>
          <w:sz w:val="23"/>
          <w:szCs w:val="23"/>
        </w:rPr>
        <w:t xml:space="preserve"> </w:t>
      </w:r>
      <w:r w:rsidR="005159AB" w:rsidRPr="00816A66">
        <w:rPr>
          <w:rStyle w:val="cf01"/>
          <w:rFonts w:ascii="Joost" w:hAnsi="Joost" w:cs="Times New Roman"/>
          <w:sz w:val="23"/>
          <w:szCs w:val="23"/>
        </w:rPr>
        <w:t xml:space="preserve">Tiekėjui pasiūlius daugiau kaip vieną specialistą vienai ar kelioms iš nurodytų specialistų pozicijų, Perkančioji organizacija vertins ir balus skirs </w:t>
      </w:r>
      <w:r w:rsidR="005159AB" w:rsidRPr="00816A66">
        <w:rPr>
          <w:rStyle w:val="cf11"/>
          <w:rFonts w:ascii="Joost" w:hAnsi="Joost"/>
          <w:sz w:val="23"/>
          <w:szCs w:val="23"/>
        </w:rPr>
        <w:t xml:space="preserve">tik už </w:t>
      </w:r>
      <w:r w:rsidR="005159AB" w:rsidRPr="00816A66">
        <w:rPr>
          <w:rStyle w:val="cf21"/>
          <w:rFonts w:ascii="Joost" w:hAnsi="Joost"/>
          <w:sz w:val="23"/>
          <w:szCs w:val="23"/>
        </w:rPr>
        <w:t>vieną</w:t>
      </w:r>
      <w:r w:rsidR="005159AB" w:rsidRPr="00816A66">
        <w:rPr>
          <w:rStyle w:val="cf11"/>
          <w:rFonts w:ascii="Joost" w:hAnsi="Joost"/>
          <w:sz w:val="23"/>
          <w:szCs w:val="23"/>
        </w:rPr>
        <w:t xml:space="preserve"> geriausią patirtį turintį specialistą. </w:t>
      </w:r>
      <w:r w:rsidR="005159AB" w:rsidRPr="00816A66">
        <w:rPr>
          <w:rFonts w:ascii="Joost" w:hAnsi="Joost"/>
          <w:sz w:val="23"/>
          <w:szCs w:val="23"/>
        </w:rPr>
        <w:t>Tiekėjas, siūlydamas specialistą ekonominiam vertinimui, turi įsivertinti tai, kad sudarius sutartį ir susiklosčius situacijai, kad specialistas negali dirbti (išeina iš darbo ir pan.), į jo vietą reikės pasiūlyti kitą specialistą su tokiu pačiu (ne mažesniu) įgyvendintų sutarčių kiekiu.</w:t>
      </w:r>
    </w:p>
    <w:p w14:paraId="24697951" w14:textId="0CAB0C53" w:rsidR="00D47AF8" w:rsidRPr="00816A66" w:rsidRDefault="00D47AF8" w:rsidP="00816A66">
      <w:pPr>
        <w:pStyle w:val="ListParagraph"/>
        <w:numPr>
          <w:ilvl w:val="0"/>
          <w:numId w:val="50"/>
        </w:numPr>
        <w:tabs>
          <w:tab w:val="left" w:pos="744"/>
          <w:tab w:val="left" w:pos="851"/>
          <w:tab w:val="left" w:pos="993"/>
        </w:tabs>
        <w:suppressAutoHyphens w:val="0"/>
        <w:ind w:left="0" w:firstLine="567"/>
        <w:jc w:val="both"/>
        <w:rPr>
          <w:rFonts w:ascii="Joost" w:hAnsi="Joost"/>
          <w:sz w:val="23"/>
          <w:szCs w:val="23"/>
        </w:rPr>
      </w:pPr>
      <w:r w:rsidRPr="00816A66">
        <w:rPr>
          <w:rFonts w:ascii="Joost" w:hAnsi="Joost"/>
          <w:sz w:val="23"/>
          <w:szCs w:val="23"/>
        </w:rPr>
        <w:t xml:space="preserve"> </w:t>
      </w:r>
      <w:r w:rsidR="003B148D" w:rsidRPr="00816A66">
        <w:rPr>
          <w:rFonts w:ascii="Joost" w:hAnsi="Joost" w:cstheme="minorBidi"/>
          <w:sz w:val="23"/>
          <w:szCs w:val="23"/>
          <w:lang w:eastAsia="lt-LT"/>
        </w:rPr>
        <w:t xml:space="preserve">Ekonominio naudingumo balai bus apskaičiuojami taikant aritmetines taisykles, apvalinant </w:t>
      </w:r>
      <w:r w:rsidR="00A862C0">
        <w:rPr>
          <w:rFonts w:ascii="Joost" w:hAnsi="Joost" w:cstheme="minorBidi"/>
          <w:sz w:val="23"/>
          <w:szCs w:val="23"/>
          <w:lang w:eastAsia="lt-LT"/>
        </w:rPr>
        <w:t xml:space="preserve">iki </w:t>
      </w:r>
      <w:r w:rsidR="003B148D" w:rsidRPr="00816A66">
        <w:rPr>
          <w:rFonts w:ascii="Joost" w:hAnsi="Joost" w:cstheme="minorBidi"/>
          <w:sz w:val="23"/>
          <w:szCs w:val="23"/>
          <w:lang w:eastAsia="lt-LT"/>
        </w:rPr>
        <w:t>d</w:t>
      </w:r>
      <w:r w:rsidR="00A862C0">
        <w:rPr>
          <w:rFonts w:ascii="Joost" w:hAnsi="Joost" w:cstheme="minorBidi"/>
          <w:sz w:val="23"/>
          <w:szCs w:val="23"/>
          <w:lang w:eastAsia="lt-LT"/>
        </w:rPr>
        <w:t>viejų</w:t>
      </w:r>
      <w:r w:rsidR="003B148D" w:rsidRPr="00816A66">
        <w:rPr>
          <w:rFonts w:ascii="Joost" w:hAnsi="Joost" w:cstheme="minorBidi"/>
          <w:sz w:val="23"/>
          <w:szCs w:val="23"/>
          <w:lang w:eastAsia="lt-LT"/>
        </w:rPr>
        <w:t xml:space="preserve"> skaiči</w:t>
      </w:r>
      <w:r w:rsidR="00A862C0">
        <w:rPr>
          <w:rFonts w:ascii="Joost" w:hAnsi="Joost" w:cstheme="minorBidi"/>
          <w:sz w:val="23"/>
          <w:szCs w:val="23"/>
          <w:lang w:eastAsia="lt-LT"/>
        </w:rPr>
        <w:t>ų</w:t>
      </w:r>
      <w:r w:rsidR="003B148D" w:rsidRPr="00816A66">
        <w:rPr>
          <w:rFonts w:ascii="Joost" w:hAnsi="Joost" w:cstheme="minorBidi"/>
          <w:sz w:val="23"/>
          <w:szCs w:val="23"/>
          <w:lang w:eastAsia="lt-LT"/>
        </w:rPr>
        <w:t xml:space="preserve"> po kablelio.</w:t>
      </w:r>
    </w:p>
    <w:p w14:paraId="0A58A7F3" w14:textId="77777777" w:rsidR="00D47AF8" w:rsidRPr="00816A66" w:rsidRDefault="00D47AF8" w:rsidP="00816A66">
      <w:pPr>
        <w:pStyle w:val="ListParagraph"/>
        <w:numPr>
          <w:ilvl w:val="0"/>
          <w:numId w:val="50"/>
        </w:numPr>
        <w:tabs>
          <w:tab w:val="left" w:pos="744"/>
          <w:tab w:val="left" w:pos="851"/>
          <w:tab w:val="left" w:pos="993"/>
        </w:tabs>
        <w:suppressAutoHyphens w:val="0"/>
        <w:ind w:left="0" w:firstLine="567"/>
        <w:jc w:val="both"/>
        <w:rPr>
          <w:rFonts w:ascii="Joost" w:hAnsi="Joost"/>
          <w:sz w:val="23"/>
          <w:szCs w:val="23"/>
        </w:rPr>
      </w:pPr>
      <w:r w:rsidRPr="00816A66">
        <w:rPr>
          <w:rFonts w:ascii="Joost" w:eastAsia="Calibri" w:hAnsi="Joost"/>
          <w:b/>
          <w:bCs/>
          <w:sz w:val="23"/>
          <w:szCs w:val="23"/>
        </w:rPr>
        <w:t>Pirkimą laimi tas tiekėjas, kurio pasiūlymas įvertinamas kaip ekonomiškai naudingiausias, t. y. pasiūlymo ekonominio naudingumo balų suma (M) yra didžiausia.</w:t>
      </w:r>
    </w:p>
    <w:p w14:paraId="3FA2749E" w14:textId="77777777" w:rsidR="00D47AF8" w:rsidRPr="00816A66" w:rsidRDefault="00D47AF8" w:rsidP="00816A66">
      <w:pPr>
        <w:pStyle w:val="ListParagraph"/>
        <w:numPr>
          <w:ilvl w:val="0"/>
          <w:numId w:val="50"/>
        </w:numPr>
        <w:tabs>
          <w:tab w:val="left" w:pos="744"/>
          <w:tab w:val="left" w:pos="851"/>
          <w:tab w:val="left" w:pos="993"/>
        </w:tabs>
        <w:suppressAutoHyphens w:val="0"/>
        <w:ind w:left="0" w:firstLine="567"/>
        <w:jc w:val="both"/>
        <w:rPr>
          <w:rFonts w:ascii="Joost" w:hAnsi="Joost"/>
          <w:sz w:val="23"/>
          <w:szCs w:val="23"/>
        </w:rPr>
      </w:pPr>
      <w:r w:rsidRPr="00816A66">
        <w:rPr>
          <w:rFonts w:ascii="Joost" w:hAnsi="Joost"/>
          <w:sz w:val="23"/>
          <w:szCs w:val="23"/>
        </w:rPr>
        <w:t>Tais atvejais, kai kelių dalyvių pasiūlymų ekonominis naudingumas yra vienodas, nustatant pasiūlymų eilę, pirmesnis į šią eilę įrašomas dalyvis, kurio pasiūlymas pateiktas anksčiausiai.</w:t>
      </w:r>
    </w:p>
    <w:p w14:paraId="1CC4A5A4" w14:textId="77777777" w:rsidR="00066162" w:rsidRDefault="00D47AF8" w:rsidP="00816A66">
      <w:pPr>
        <w:pStyle w:val="ListParagraph"/>
        <w:numPr>
          <w:ilvl w:val="0"/>
          <w:numId w:val="50"/>
        </w:numPr>
        <w:tabs>
          <w:tab w:val="left" w:pos="744"/>
          <w:tab w:val="left" w:pos="851"/>
          <w:tab w:val="left" w:pos="993"/>
        </w:tabs>
        <w:suppressAutoHyphens w:val="0"/>
        <w:ind w:left="0" w:firstLine="567"/>
        <w:jc w:val="both"/>
        <w:rPr>
          <w:rFonts w:ascii="Joost" w:hAnsi="Joost"/>
          <w:sz w:val="23"/>
          <w:szCs w:val="23"/>
        </w:rPr>
      </w:pPr>
      <w:r w:rsidRPr="00816A66">
        <w:rPr>
          <w:rFonts w:ascii="Joost" w:hAnsi="Joost"/>
          <w:sz w:val="23"/>
          <w:szCs w:val="23"/>
        </w:rPr>
        <w:t>Laimėjęs tiekėjas turės užtikrinti, kad viešojo pirkimo sutartį vykdys tas (tie) specialistas (-ai), kurio (-</w:t>
      </w:r>
      <w:proofErr w:type="spellStart"/>
      <w:r w:rsidRPr="00816A66">
        <w:rPr>
          <w:rFonts w:ascii="Joost" w:hAnsi="Joost"/>
          <w:sz w:val="23"/>
          <w:szCs w:val="23"/>
        </w:rPr>
        <w:t>ių</w:t>
      </w:r>
      <w:proofErr w:type="spellEnd"/>
      <w:r w:rsidRPr="00816A66">
        <w:rPr>
          <w:rFonts w:ascii="Joost" w:hAnsi="Joost"/>
          <w:sz w:val="23"/>
          <w:szCs w:val="23"/>
        </w:rPr>
        <w:t>) duomenys bus vertinami ir skiriami atitinkami balai.</w:t>
      </w:r>
    </w:p>
    <w:p w14:paraId="615FAB7A" w14:textId="77777777" w:rsidR="00066162" w:rsidRDefault="00066162">
      <w:pPr>
        <w:suppressAutoHyphens w:val="0"/>
        <w:spacing w:after="160" w:line="259" w:lineRule="auto"/>
        <w:rPr>
          <w:rFonts w:ascii="Joost" w:hAnsi="Joost"/>
          <w:sz w:val="23"/>
          <w:szCs w:val="23"/>
        </w:rPr>
      </w:pPr>
      <w:r>
        <w:rPr>
          <w:rFonts w:ascii="Joost" w:hAnsi="Joost"/>
          <w:sz w:val="23"/>
          <w:szCs w:val="23"/>
        </w:rPr>
        <w:br w:type="page"/>
      </w:r>
    </w:p>
    <w:p w14:paraId="68267A08" w14:textId="3F13458B" w:rsidR="00D47AF8" w:rsidRPr="00816A66" w:rsidRDefault="00D47AF8" w:rsidP="00066162">
      <w:pPr>
        <w:pStyle w:val="ListParagraph"/>
        <w:tabs>
          <w:tab w:val="left" w:pos="744"/>
          <w:tab w:val="left" w:pos="851"/>
          <w:tab w:val="left" w:pos="993"/>
        </w:tabs>
        <w:suppressAutoHyphens w:val="0"/>
        <w:ind w:left="567"/>
        <w:jc w:val="both"/>
        <w:rPr>
          <w:rFonts w:ascii="Joost" w:hAnsi="Joost"/>
          <w:sz w:val="23"/>
          <w:szCs w:val="23"/>
        </w:rPr>
      </w:pPr>
      <w:r w:rsidRPr="00816A66">
        <w:rPr>
          <w:rFonts w:ascii="Joost" w:hAnsi="Joost"/>
          <w:i/>
          <w:iCs/>
          <w:sz w:val="23"/>
          <w:szCs w:val="23"/>
        </w:rPr>
        <w:lastRenderedPageBreak/>
        <w:t xml:space="preserve"> </w:t>
      </w:r>
    </w:p>
    <w:p w14:paraId="33CAC4B4" w14:textId="77777777" w:rsidR="00236FB6" w:rsidRDefault="00236FB6" w:rsidP="00816A66">
      <w:pPr>
        <w:jc w:val="center"/>
        <w:rPr>
          <w:rFonts w:ascii="Joost" w:hAnsi="Joost"/>
          <w:b/>
          <w:bCs/>
          <w:sz w:val="23"/>
          <w:szCs w:val="23"/>
        </w:rPr>
      </w:pPr>
    </w:p>
    <w:p w14:paraId="14637BB8" w14:textId="64D75452" w:rsidR="00D47AF8" w:rsidRPr="00816A66" w:rsidRDefault="00D47AF8" w:rsidP="00816A66">
      <w:pPr>
        <w:jc w:val="center"/>
        <w:rPr>
          <w:rFonts w:ascii="Joost" w:hAnsi="Joost"/>
          <w:b/>
          <w:bCs/>
          <w:sz w:val="23"/>
          <w:szCs w:val="23"/>
        </w:rPr>
      </w:pPr>
      <w:r w:rsidRPr="00816A66">
        <w:rPr>
          <w:rFonts w:ascii="Joost" w:hAnsi="Joost"/>
          <w:b/>
          <w:bCs/>
          <w:sz w:val="23"/>
          <w:szCs w:val="23"/>
        </w:rPr>
        <w:t>KOKYBĖS KRITERIJAI IR JŲ VERTINIMAS</w:t>
      </w:r>
    </w:p>
    <w:p w14:paraId="478E05CE" w14:textId="77777777" w:rsidR="00D47AF8" w:rsidRPr="00816A66" w:rsidRDefault="00D47AF8" w:rsidP="00816A66">
      <w:pPr>
        <w:jc w:val="center"/>
        <w:rPr>
          <w:rFonts w:ascii="Joost" w:hAnsi="Joost"/>
          <w:b/>
          <w:bCs/>
          <w:sz w:val="23"/>
          <w:szCs w:val="23"/>
        </w:rPr>
      </w:pPr>
    </w:p>
    <w:p w14:paraId="2E818B83" w14:textId="39731C8A" w:rsidR="00D47AF8" w:rsidRPr="00816A66" w:rsidRDefault="00D47AF8" w:rsidP="00816A66">
      <w:pPr>
        <w:jc w:val="center"/>
        <w:rPr>
          <w:rFonts w:ascii="Joost" w:hAnsi="Joost"/>
          <w:b/>
          <w:bCs/>
          <w:sz w:val="23"/>
          <w:szCs w:val="23"/>
        </w:rPr>
      </w:pPr>
      <w:r w:rsidRPr="00816A66">
        <w:rPr>
          <w:rFonts w:ascii="Joost" w:hAnsi="Joost"/>
          <w:b/>
          <w:bCs/>
          <w:sz w:val="23"/>
          <w:szCs w:val="23"/>
        </w:rPr>
        <w:t>2-a pirkimo dalis</w:t>
      </w:r>
    </w:p>
    <w:p w14:paraId="3AD1F050" w14:textId="77777777" w:rsidR="00D47AF8" w:rsidRPr="00816A66" w:rsidRDefault="00D47AF8" w:rsidP="00816A66">
      <w:pPr>
        <w:rPr>
          <w:rFonts w:ascii="Joost" w:hAnsi="Joost"/>
          <w:sz w:val="23"/>
          <w:szCs w:val="23"/>
        </w:rPr>
      </w:pPr>
    </w:p>
    <w:p w14:paraId="3A2C4A97" w14:textId="77777777" w:rsidR="00D47AF8" w:rsidRPr="00816A66" w:rsidRDefault="00D47AF8" w:rsidP="00816A66">
      <w:pPr>
        <w:tabs>
          <w:tab w:val="left" w:pos="851"/>
          <w:tab w:val="left" w:pos="993"/>
        </w:tabs>
        <w:suppressAutoHyphens w:val="0"/>
        <w:ind w:firstLine="567"/>
        <w:jc w:val="both"/>
        <w:rPr>
          <w:rFonts w:ascii="Joost" w:hAnsi="Joost"/>
          <w:sz w:val="23"/>
          <w:szCs w:val="23"/>
        </w:rPr>
      </w:pPr>
      <w:r w:rsidRPr="00816A66">
        <w:rPr>
          <w:rFonts w:ascii="Joost" w:hAnsi="Joost"/>
          <w:sz w:val="23"/>
          <w:szCs w:val="23"/>
        </w:rPr>
        <w:t xml:space="preserve">1. Ekonomiškai naudingiausias pasiūlymas išrenkamas pagal kainos ir kokybės santykį </w:t>
      </w:r>
      <w:r w:rsidRPr="00816A66">
        <w:rPr>
          <w:rFonts w:ascii="Joost" w:hAnsi="Joost"/>
          <w:sz w:val="23"/>
          <w:szCs w:val="23"/>
          <w:lang w:bidi="ta-IN"/>
        </w:rPr>
        <w:t>šiame priede nurodyta tvarka</w:t>
      </w:r>
      <w:r w:rsidRPr="00816A66">
        <w:rPr>
          <w:rFonts w:ascii="Joost" w:hAnsi="Joost"/>
          <w:sz w:val="23"/>
          <w:szCs w:val="23"/>
        </w:rPr>
        <w:t>.</w:t>
      </w:r>
    </w:p>
    <w:p w14:paraId="3DCA8431" w14:textId="77777777" w:rsidR="00D47AF8" w:rsidRPr="00816A66" w:rsidRDefault="00D47AF8" w:rsidP="00816A66">
      <w:pPr>
        <w:tabs>
          <w:tab w:val="left" w:pos="851"/>
          <w:tab w:val="left" w:pos="993"/>
        </w:tabs>
        <w:suppressAutoHyphens w:val="0"/>
        <w:ind w:firstLine="567"/>
        <w:jc w:val="both"/>
        <w:rPr>
          <w:rFonts w:ascii="Joost" w:hAnsi="Joost"/>
          <w:bCs/>
          <w:iCs/>
          <w:sz w:val="23"/>
          <w:szCs w:val="23"/>
        </w:rPr>
      </w:pPr>
      <w:r w:rsidRPr="00816A66">
        <w:rPr>
          <w:rFonts w:ascii="Joost" w:hAnsi="Joost"/>
          <w:sz w:val="23"/>
          <w:szCs w:val="23"/>
        </w:rPr>
        <w:t xml:space="preserve">2. </w:t>
      </w:r>
      <w:r w:rsidRPr="00816A66">
        <w:rPr>
          <w:rFonts w:ascii="Joost" w:hAnsi="Joost"/>
          <w:bCs/>
          <w:iCs/>
          <w:sz w:val="23"/>
          <w:szCs w:val="23"/>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14:paraId="5B58C460" w14:textId="0679C395" w:rsidR="00D47AF8" w:rsidRPr="00816A66" w:rsidRDefault="00D47AF8" w:rsidP="00816A66">
      <w:pPr>
        <w:tabs>
          <w:tab w:val="left" w:pos="851"/>
          <w:tab w:val="left" w:pos="993"/>
        </w:tabs>
        <w:suppressAutoHyphens w:val="0"/>
        <w:ind w:firstLine="567"/>
        <w:jc w:val="both"/>
        <w:rPr>
          <w:rFonts w:ascii="Joost" w:hAnsi="Joost"/>
          <w:sz w:val="23"/>
          <w:szCs w:val="23"/>
        </w:rPr>
      </w:pPr>
      <w:r w:rsidRPr="00816A66">
        <w:rPr>
          <w:rFonts w:ascii="Joost" w:hAnsi="Joost"/>
          <w:bCs/>
          <w:iCs/>
          <w:sz w:val="23"/>
          <w:szCs w:val="23"/>
        </w:rPr>
        <w:t xml:space="preserve">3. </w:t>
      </w:r>
      <w:r w:rsidRPr="00816A66">
        <w:rPr>
          <w:rFonts w:ascii="Joost" w:hAnsi="Joost" w:cstheme="majorBidi"/>
          <w:sz w:val="23"/>
          <w:szCs w:val="23"/>
        </w:rPr>
        <w:t>Pasiūlymo vertinimo kriterijai:</w:t>
      </w:r>
    </w:p>
    <w:p w14:paraId="57A0B8A3" w14:textId="77777777" w:rsidR="00362A0F" w:rsidRPr="00811C39" w:rsidRDefault="00362A0F" w:rsidP="00816A66">
      <w:pPr>
        <w:tabs>
          <w:tab w:val="left" w:pos="284"/>
          <w:tab w:val="left" w:pos="426"/>
          <w:tab w:val="left" w:pos="709"/>
          <w:tab w:val="left" w:pos="851"/>
        </w:tabs>
        <w:jc w:val="both"/>
        <w:rPr>
          <w:rFonts w:ascii="Joost" w:hAnsi="Joost" w:cstheme="minorBidi"/>
          <w:sz w:val="10"/>
          <w:szCs w:val="10"/>
        </w:rPr>
      </w:pPr>
    </w:p>
    <w:tbl>
      <w:tblPr>
        <w:tblW w:w="517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6241"/>
        <w:gridCol w:w="1417"/>
        <w:gridCol w:w="1413"/>
      </w:tblGrid>
      <w:tr w:rsidR="00D47AF8" w:rsidRPr="00811C39" w14:paraId="09B26F37" w14:textId="77777777" w:rsidTr="00811C39">
        <w:trPr>
          <w:trHeight w:val="731"/>
        </w:trPr>
        <w:tc>
          <w:tcPr>
            <w:tcW w:w="307"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BD817F0" w14:textId="77777777" w:rsidR="00D47AF8" w:rsidRPr="00811C39" w:rsidRDefault="00D47AF8" w:rsidP="00816A66">
            <w:pPr>
              <w:jc w:val="center"/>
              <w:rPr>
                <w:rFonts w:ascii="Joost" w:eastAsia="Calibri" w:hAnsi="Joost" w:cstheme="minorBidi"/>
                <w:b/>
                <w:sz w:val="20"/>
                <w:lang w:eastAsia="en-US"/>
              </w:rPr>
            </w:pPr>
            <w:r w:rsidRPr="00811C39">
              <w:rPr>
                <w:rFonts w:ascii="Joost" w:eastAsia="Calibri" w:hAnsi="Joost" w:cstheme="minorBidi"/>
                <w:b/>
                <w:sz w:val="20"/>
                <w:lang w:eastAsia="en-US"/>
              </w:rPr>
              <w:t>Nr.</w:t>
            </w:r>
          </w:p>
        </w:tc>
        <w:tc>
          <w:tcPr>
            <w:tcW w:w="3229"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C1B310C" w14:textId="77777777" w:rsidR="00D47AF8" w:rsidRPr="00811C39" w:rsidRDefault="00D47AF8" w:rsidP="00816A66">
            <w:pPr>
              <w:jc w:val="center"/>
              <w:rPr>
                <w:rFonts w:ascii="Joost" w:eastAsia="Calibri" w:hAnsi="Joost" w:cstheme="minorBidi"/>
                <w:b/>
                <w:sz w:val="20"/>
                <w:lang w:eastAsia="en-US"/>
              </w:rPr>
            </w:pPr>
            <w:r w:rsidRPr="00811C39">
              <w:rPr>
                <w:rFonts w:ascii="Joost" w:hAnsi="Joost" w:cstheme="minorBidi"/>
                <w:b/>
                <w:sz w:val="20"/>
              </w:rPr>
              <w:t>Vertinimo kriterijai</w:t>
            </w:r>
          </w:p>
        </w:tc>
        <w:tc>
          <w:tcPr>
            <w:tcW w:w="73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F52000B" w14:textId="77777777" w:rsidR="00D47AF8" w:rsidRPr="00811C39" w:rsidRDefault="00D47AF8" w:rsidP="00816A66">
            <w:pPr>
              <w:ind w:left="-108" w:right="-108"/>
              <w:jc w:val="center"/>
              <w:rPr>
                <w:rFonts w:ascii="Joost" w:eastAsia="Calibri" w:hAnsi="Joost" w:cstheme="minorBidi"/>
                <w:b/>
                <w:sz w:val="20"/>
                <w:lang w:eastAsia="en-US"/>
              </w:rPr>
            </w:pPr>
            <w:r w:rsidRPr="00811C39">
              <w:rPr>
                <w:rFonts w:ascii="Joost" w:eastAsia="Calibri" w:hAnsi="Joost" w:cstheme="minorBidi"/>
                <w:b/>
                <w:sz w:val="20"/>
                <w:lang w:eastAsia="en-US"/>
              </w:rPr>
              <w:t>Parametro lyginamasis svoris</w:t>
            </w:r>
          </w:p>
        </w:tc>
        <w:tc>
          <w:tcPr>
            <w:tcW w:w="731"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7D88D53" w14:textId="77777777" w:rsidR="00D47AF8" w:rsidRPr="00811C39" w:rsidRDefault="00D47AF8" w:rsidP="00816A66">
            <w:pPr>
              <w:ind w:left="-108" w:right="-108"/>
              <w:jc w:val="center"/>
              <w:rPr>
                <w:rFonts w:ascii="Joost" w:eastAsia="Calibri" w:hAnsi="Joost" w:cstheme="minorBidi"/>
                <w:b/>
                <w:sz w:val="20"/>
                <w:lang w:eastAsia="en-US"/>
              </w:rPr>
            </w:pPr>
            <w:r w:rsidRPr="00811C39">
              <w:rPr>
                <w:rFonts w:ascii="Joost" w:eastAsia="Calibri" w:hAnsi="Joost" w:cstheme="minorBidi"/>
                <w:b/>
                <w:sz w:val="20"/>
                <w:lang w:eastAsia="en-US"/>
              </w:rPr>
              <w:t>Kriterijaus lyginamasis svoris</w:t>
            </w:r>
          </w:p>
        </w:tc>
      </w:tr>
      <w:tr w:rsidR="00362A0F" w:rsidRPr="00811C39" w14:paraId="36A758A7" w14:textId="77777777" w:rsidTr="00811C39">
        <w:trPr>
          <w:cantSplit/>
          <w:trHeight w:val="139"/>
        </w:trPr>
        <w:tc>
          <w:tcPr>
            <w:tcW w:w="307"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D613E17" w14:textId="77777777" w:rsidR="00362A0F" w:rsidRPr="00811C39" w:rsidRDefault="00362A0F" w:rsidP="00816A66">
            <w:pPr>
              <w:pStyle w:val="Header"/>
              <w:tabs>
                <w:tab w:val="left" w:pos="1296"/>
              </w:tabs>
              <w:spacing w:after="0"/>
              <w:jc w:val="center"/>
              <w:rPr>
                <w:rFonts w:ascii="Joost" w:hAnsi="Joost" w:cstheme="minorBidi"/>
                <w:b/>
                <w:sz w:val="20"/>
              </w:rPr>
            </w:pPr>
            <w:r w:rsidRPr="00811C39">
              <w:rPr>
                <w:rFonts w:ascii="Joost" w:hAnsi="Joost" w:cstheme="minorBidi"/>
                <w:b/>
                <w:sz w:val="20"/>
              </w:rPr>
              <w:t>1.</w:t>
            </w:r>
          </w:p>
        </w:tc>
        <w:tc>
          <w:tcPr>
            <w:tcW w:w="3962" w:type="pct"/>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697B92B" w14:textId="00DCE88D" w:rsidR="00362A0F" w:rsidRPr="00811C39" w:rsidRDefault="00D47AF8" w:rsidP="00816A66">
            <w:pPr>
              <w:rPr>
                <w:rFonts w:ascii="Joost" w:eastAsia="Calibri" w:hAnsi="Joost" w:cstheme="minorBidi"/>
                <w:sz w:val="20"/>
                <w:lang w:eastAsia="en-US"/>
              </w:rPr>
            </w:pPr>
            <w:r w:rsidRPr="00811C39">
              <w:rPr>
                <w:rFonts w:ascii="Joost" w:hAnsi="Joost" w:cstheme="minorBidi"/>
                <w:b/>
                <w:i/>
                <w:sz w:val="20"/>
              </w:rPr>
              <w:t xml:space="preserve">Pirmasis kriterijus  - </w:t>
            </w:r>
            <w:r w:rsidR="00362A0F" w:rsidRPr="00811C39">
              <w:rPr>
                <w:rFonts w:ascii="Joost" w:hAnsi="Joost" w:cstheme="minorBidi"/>
                <w:b/>
                <w:i/>
                <w:sz w:val="20"/>
              </w:rPr>
              <w:t>Kaina (A)</w:t>
            </w:r>
          </w:p>
        </w:tc>
        <w:tc>
          <w:tcPr>
            <w:tcW w:w="731" w:type="pct"/>
            <w:tcBorders>
              <w:top w:val="single" w:sz="4" w:space="0" w:color="auto"/>
              <w:left w:val="single" w:sz="4" w:space="0" w:color="auto"/>
              <w:right w:val="single" w:sz="4" w:space="0" w:color="auto"/>
            </w:tcBorders>
            <w:shd w:val="clear" w:color="auto" w:fill="auto"/>
          </w:tcPr>
          <w:p w14:paraId="75A78507" w14:textId="417427B9" w:rsidR="00362A0F" w:rsidRPr="00811C39" w:rsidRDefault="00362A0F" w:rsidP="00816A66">
            <w:pPr>
              <w:jc w:val="center"/>
              <w:rPr>
                <w:rFonts w:ascii="Joost" w:eastAsia="Calibri" w:hAnsi="Joost" w:cstheme="minorBidi"/>
                <w:sz w:val="20"/>
                <w:lang w:eastAsia="en-US"/>
              </w:rPr>
            </w:pPr>
            <w:r w:rsidRPr="00811C39">
              <w:rPr>
                <w:rFonts w:ascii="Joost" w:eastAsia="Calibri" w:hAnsi="Joost" w:cstheme="minorBidi"/>
                <w:sz w:val="20"/>
                <w:lang w:eastAsia="en-US"/>
              </w:rPr>
              <w:t xml:space="preserve">P </w:t>
            </w:r>
            <w:r w:rsidRPr="00811C39">
              <w:rPr>
                <w:rFonts w:ascii="Joost" w:eastAsia="Calibri" w:hAnsi="Joost" w:cstheme="minorBidi"/>
                <w:sz w:val="20"/>
                <w:lang w:val="en-US" w:eastAsia="en-US"/>
              </w:rPr>
              <w:t>= 4</w:t>
            </w:r>
            <w:r w:rsidR="00F244FC" w:rsidRPr="00811C39">
              <w:rPr>
                <w:rFonts w:ascii="Joost" w:eastAsia="Calibri" w:hAnsi="Joost" w:cstheme="minorBidi"/>
                <w:sz w:val="20"/>
                <w:lang w:val="en-US" w:eastAsia="en-US"/>
              </w:rPr>
              <w:t>5</w:t>
            </w:r>
          </w:p>
        </w:tc>
      </w:tr>
      <w:tr w:rsidR="00362A0F" w:rsidRPr="00811C39" w14:paraId="3978D710" w14:textId="77777777" w:rsidTr="00811C39">
        <w:trPr>
          <w:cantSplit/>
          <w:trHeight w:val="185"/>
        </w:trPr>
        <w:tc>
          <w:tcPr>
            <w:tcW w:w="307"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84748FD" w14:textId="77777777" w:rsidR="00362A0F" w:rsidRPr="00811C39" w:rsidRDefault="00362A0F" w:rsidP="00816A66">
            <w:pPr>
              <w:jc w:val="center"/>
              <w:rPr>
                <w:rFonts w:ascii="Joost" w:hAnsi="Joost" w:cstheme="minorBidi"/>
                <w:b/>
                <w:sz w:val="20"/>
              </w:rPr>
            </w:pPr>
            <w:r w:rsidRPr="00811C39">
              <w:rPr>
                <w:rFonts w:ascii="Joost" w:hAnsi="Joost" w:cstheme="minorBidi"/>
                <w:b/>
                <w:sz w:val="20"/>
              </w:rPr>
              <w:t>2.</w:t>
            </w:r>
          </w:p>
        </w:tc>
        <w:tc>
          <w:tcPr>
            <w:tcW w:w="3962" w:type="pct"/>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1C817A8" w14:textId="41B8D5C3" w:rsidR="00362A0F" w:rsidRPr="00811C39" w:rsidRDefault="00D47AF8" w:rsidP="00816A66">
            <w:pPr>
              <w:rPr>
                <w:rFonts w:ascii="Joost" w:eastAsia="Calibri" w:hAnsi="Joost" w:cstheme="minorBidi"/>
                <w:sz w:val="20"/>
                <w:lang w:eastAsia="en-US"/>
              </w:rPr>
            </w:pPr>
            <w:r w:rsidRPr="00811C39">
              <w:rPr>
                <w:rFonts w:ascii="Joost" w:eastAsia="Calibri" w:hAnsi="Joost" w:cstheme="minorBidi"/>
                <w:b/>
                <w:bCs/>
                <w:i/>
                <w:sz w:val="20"/>
                <w:lang w:eastAsia="en-US"/>
              </w:rPr>
              <w:t xml:space="preserve">Antrasis kriterijus - </w:t>
            </w:r>
            <w:r w:rsidR="00362A0F" w:rsidRPr="00811C39">
              <w:rPr>
                <w:rFonts w:ascii="Joost" w:eastAsia="Calibri" w:hAnsi="Joost" w:cstheme="minorBidi"/>
                <w:b/>
                <w:bCs/>
                <w:i/>
                <w:sz w:val="20"/>
                <w:lang w:eastAsia="en-US"/>
              </w:rPr>
              <w:t>Kokybė (T)</w:t>
            </w:r>
          </w:p>
        </w:tc>
        <w:tc>
          <w:tcPr>
            <w:tcW w:w="731" w:type="pct"/>
            <w:vMerge w:val="restart"/>
            <w:tcBorders>
              <w:top w:val="single" w:sz="4" w:space="0" w:color="auto"/>
              <w:left w:val="single" w:sz="4" w:space="0" w:color="auto"/>
              <w:right w:val="single" w:sz="4" w:space="0" w:color="auto"/>
            </w:tcBorders>
            <w:shd w:val="clear" w:color="auto" w:fill="auto"/>
          </w:tcPr>
          <w:p w14:paraId="54406AB6" w14:textId="2024AD1D" w:rsidR="00362A0F" w:rsidRPr="00811C39" w:rsidRDefault="00362A0F" w:rsidP="00816A66">
            <w:pPr>
              <w:jc w:val="center"/>
              <w:rPr>
                <w:rFonts w:ascii="Joost" w:eastAsia="Calibri" w:hAnsi="Joost" w:cstheme="minorBidi"/>
                <w:sz w:val="20"/>
                <w:lang w:eastAsia="en-US"/>
              </w:rPr>
            </w:pPr>
            <w:r w:rsidRPr="00811C39">
              <w:rPr>
                <w:rFonts w:ascii="Joost" w:eastAsia="Calibri" w:hAnsi="Joost" w:cstheme="minorBidi"/>
                <w:sz w:val="20"/>
                <w:lang w:eastAsia="en-US"/>
              </w:rPr>
              <w:t xml:space="preserve">Y = </w:t>
            </w:r>
            <w:r w:rsidR="00F244FC" w:rsidRPr="00811C39">
              <w:rPr>
                <w:rFonts w:ascii="Joost" w:eastAsia="Calibri" w:hAnsi="Joost" w:cstheme="minorBidi"/>
                <w:sz w:val="20"/>
                <w:lang w:eastAsia="en-US"/>
              </w:rPr>
              <w:t xml:space="preserve">55 </w:t>
            </w:r>
          </w:p>
          <w:p w14:paraId="464AAA6C" w14:textId="77777777" w:rsidR="00362A0F" w:rsidRPr="00811C39" w:rsidRDefault="00362A0F" w:rsidP="00816A66">
            <w:pPr>
              <w:jc w:val="center"/>
              <w:rPr>
                <w:rFonts w:ascii="Joost" w:eastAsia="Calibri" w:hAnsi="Joost" w:cstheme="minorBidi"/>
                <w:sz w:val="20"/>
                <w:lang w:eastAsia="en-US"/>
              </w:rPr>
            </w:pPr>
          </w:p>
        </w:tc>
      </w:tr>
      <w:tr w:rsidR="00D47AF8" w:rsidRPr="00811C39" w14:paraId="5FBCEE3B" w14:textId="77777777" w:rsidTr="007F30A8">
        <w:trPr>
          <w:cantSplit/>
          <w:trHeight w:val="766"/>
        </w:trPr>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DF54E1" w14:textId="77777777" w:rsidR="00D47AF8" w:rsidRPr="00811C39" w:rsidRDefault="00D47AF8" w:rsidP="00816A66">
            <w:pPr>
              <w:jc w:val="center"/>
              <w:rPr>
                <w:rFonts w:ascii="Joost" w:eastAsia="Calibri" w:hAnsi="Joost" w:cstheme="minorBidi"/>
                <w:b/>
                <w:sz w:val="20"/>
                <w:lang w:eastAsia="en-US"/>
              </w:rPr>
            </w:pPr>
            <w:r w:rsidRPr="00811C39">
              <w:rPr>
                <w:rFonts w:ascii="Joost" w:hAnsi="Joost" w:cstheme="minorBidi"/>
                <w:b/>
                <w:sz w:val="20"/>
              </w:rPr>
              <w:t>2.1</w:t>
            </w:r>
          </w:p>
        </w:tc>
        <w:tc>
          <w:tcPr>
            <w:tcW w:w="3229" w:type="pct"/>
            <w:tcBorders>
              <w:top w:val="single" w:sz="4" w:space="0" w:color="auto"/>
              <w:left w:val="single" w:sz="4" w:space="0" w:color="auto"/>
              <w:bottom w:val="single" w:sz="4" w:space="0" w:color="auto"/>
              <w:right w:val="single" w:sz="4" w:space="0" w:color="auto"/>
            </w:tcBorders>
            <w:shd w:val="clear" w:color="auto" w:fill="auto"/>
            <w:vAlign w:val="center"/>
          </w:tcPr>
          <w:p w14:paraId="288B2B7E" w14:textId="5CDF4FAB" w:rsidR="00D47AF8" w:rsidRPr="000917A3" w:rsidRDefault="00D47AF8" w:rsidP="00816A66">
            <w:pPr>
              <w:pStyle w:val="Header"/>
              <w:spacing w:after="0"/>
              <w:jc w:val="left"/>
              <w:rPr>
                <w:rFonts w:ascii="Joost" w:eastAsia="Calibri" w:hAnsi="Joost" w:cstheme="minorBidi"/>
                <w:iCs/>
                <w:sz w:val="20"/>
                <w:lang w:eastAsia="en-US"/>
              </w:rPr>
            </w:pPr>
            <w:r w:rsidRPr="000917A3">
              <w:rPr>
                <w:rFonts w:ascii="Joost" w:eastAsia="Calibri" w:hAnsi="Joost" w:cstheme="minorBidi"/>
                <w:iCs/>
                <w:sz w:val="20"/>
                <w:lang w:eastAsia="en-US"/>
              </w:rPr>
              <w:t>Parametras – tiekėjo siūlomo</w:t>
            </w:r>
            <w:r w:rsidR="00066162" w:rsidRPr="000917A3">
              <w:rPr>
                <w:rFonts w:ascii="Joost" w:eastAsia="Calibri" w:hAnsi="Joost" w:cstheme="minorBidi"/>
                <w:iCs/>
                <w:sz w:val="20"/>
                <w:lang w:eastAsia="en-US"/>
              </w:rPr>
              <w:t xml:space="preserve">(-ų) </w:t>
            </w:r>
            <w:r w:rsidRPr="000917A3">
              <w:rPr>
                <w:rFonts w:ascii="Joost" w:eastAsia="Calibri" w:hAnsi="Joost" w:cstheme="minorBidi"/>
                <w:iCs/>
                <w:sz w:val="20"/>
                <w:lang w:eastAsia="en-US"/>
              </w:rPr>
              <w:t>specialisto</w:t>
            </w:r>
            <w:r w:rsidR="00066162" w:rsidRPr="000917A3">
              <w:rPr>
                <w:rFonts w:ascii="Joost" w:eastAsia="Calibri" w:hAnsi="Joost" w:cstheme="minorBidi"/>
                <w:iCs/>
                <w:sz w:val="20"/>
                <w:lang w:eastAsia="en-US"/>
              </w:rPr>
              <w:t>(-ų)</w:t>
            </w:r>
            <w:r w:rsidRPr="000917A3">
              <w:rPr>
                <w:rFonts w:ascii="Joost" w:eastAsia="Calibri" w:hAnsi="Joost" w:cstheme="minorBidi"/>
                <w:iCs/>
                <w:sz w:val="20"/>
                <w:lang w:eastAsia="en-US"/>
              </w:rPr>
              <w:t xml:space="preserve"> patirtis (per pastaruosius 3 metus</w:t>
            </w:r>
            <w:r w:rsidR="003B18EF">
              <w:rPr>
                <w:rFonts w:ascii="Joost" w:eastAsia="Calibri" w:hAnsi="Joost" w:cstheme="minorBidi"/>
                <w:iCs/>
                <w:sz w:val="20"/>
                <w:lang w:eastAsia="en-US"/>
              </w:rPr>
              <w:t xml:space="preserve"> </w:t>
            </w:r>
            <w:r w:rsidRPr="000917A3">
              <w:rPr>
                <w:rFonts w:ascii="Joost" w:eastAsia="Calibri" w:hAnsi="Joost" w:cstheme="minorBidi"/>
                <w:iCs/>
                <w:sz w:val="20"/>
                <w:lang w:eastAsia="en-US"/>
              </w:rPr>
              <w:t>turi būti įvykdęs arba vykdo ne mažiau kaip 3 teisinių paslaugų teikimo sutartis, pagal kurias suteikta teisinių konsultacijų korporatyviniais ir įmonių teisės klausimais, iš kurių suteiktų paslaugų vertė pagal bent vieną sutartį būtų bent 50 000 Eur.)</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4F6F0463" w14:textId="10D868C0" w:rsidR="00D47AF8" w:rsidRPr="00811C39" w:rsidRDefault="00D47AF8" w:rsidP="00816A66">
            <w:pPr>
              <w:jc w:val="center"/>
              <w:rPr>
                <w:rFonts w:ascii="Joost" w:eastAsia="Calibri" w:hAnsi="Joost" w:cstheme="minorBidi"/>
                <w:sz w:val="20"/>
                <w:lang w:eastAsia="en-US"/>
              </w:rPr>
            </w:pPr>
            <w:r w:rsidRPr="00811C39">
              <w:rPr>
                <w:rFonts w:ascii="Joost" w:eastAsia="Calibri" w:hAnsi="Joost" w:cstheme="minorBidi"/>
                <w:sz w:val="20"/>
                <w:lang w:eastAsia="en-US"/>
              </w:rPr>
              <w:t xml:space="preserve">R = </w:t>
            </w:r>
            <w:r w:rsidRPr="00811C39">
              <w:rPr>
                <w:rFonts w:ascii="Joost" w:eastAsia="Calibri" w:hAnsi="Joost" w:cstheme="minorBidi"/>
                <w:sz w:val="20"/>
                <w:lang w:val="en-US" w:eastAsia="en-US"/>
              </w:rPr>
              <w:t>50</w:t>
            </w:r>
          </w:p>
        </w:tc>
        <w:tc>
          <w:tcPr>
            <w:tcW w:w="731" w:type="pct"/>
            <w:vMerge/>
            <w:vAlign w:val="center"/>
          </w:tcPr>
          <w:p w14:paraId="71081FE8" w14:textId="77777777" w:rsidR="00D47AF8" w:rsidRPr="00811C39" w:rsidRDefault="00D47AF8" w:rsidP="00816A66">
            <w:pPr>
              <w:jc w:val="center"/>
              <w:rPr>
                <w:rFonts w:ascii="Joost" w:eastAsia="Calibri" w:hAnsi="Joost" w:cstheme="minorBidi"/>
                <w:sz w:val="20"/>
                <w:lang w:eastAsia="en-US"/>
              </w:rPr>
            </w:pPr>
          </w:p>
        </w:tc>
      </w:tr>
      <w:tr w:rsidR="00D47AF8" w:rsidRPr="00811C39" w14:paraId="29C0F478" w14:textId="77777777" w:rsidTr="00ED3056">
        <w:trPr>
          <w:cantSplit/>
          <w:trHeight w:val="329"/>
        </w:trPr>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14:paraId="578C7A7C" w14:textId="48590B01" w:rsidR="00D47AF8" w:rsidRPr="00811C39" w:rsidRDefault="00D47AF8" w:rsidP="00816A66">
            <w:pPr>
              <w:jc w:val="center"/>
              <w:rPr>
                <w:rFonts w:ascii="Joost" w:hAnsi="Joost" w:cstheme="minorBidi"/>
                <w:b/>
                <w:sz w:val="20"/>
              </w:rPr>
            </w:pPr>
            <w:r w:rsidRPr="00811C39">
              <w:rPr>
                <w:rFonts w:ascii="Joost" w:hAnsi="Joost" w:cstheme="minorBidi"/>
                <w:b/>
                <w:sz w:val="20"/>
              </w:rPr>
              <w:t>2.2</w:t>
            </w:r>
          </w:p>
        </w:tc>
        <w:tc>
          <w:tcPr>
            <w:tcW w:w="3229" w:type="pct"/>
            <w:tcBorders>
              <w:top w:val="single" w:sz="4" w:space="0" w:color="auto"/>
              <w:left w:val="single" w:sz="4" w:space="0" w:color="auto"/>
              <w:bottom w:val="single" w:sz="4" w:space="0" w:color="auto"/>
              <w:right w:val="single" w:sz="4" w:space="0" w:color="auto"/>
            </w:tcBorders>
            <w:shd w:val="clear" w:color="auto" w:fill="auto"/>
            <w:vAlign w:val="center"/>
          </w:tcPr>
          <w:p w14:paraId="4343C0F6" w14:textId="36B13D33" w:rsidR="00D47AF8" w:rsidRPr="00811C39" w:rsidRDefault="00D47AF8" w:rsidP="00816A66">
            <w:pPr>
              <w:pStyle w:val="Header"/>
              <w:tabs>
                <w:tab w:val="left" w:pos="1296"/>
              </w:tabs>
              <w:spacing w:after="0"/>
              <w:jc w:val="left"/>
              <w:rPr>
                <w:rFonts w:ascii="Joost" w:hAnsi="Joost" w:cstheme="minorBidi"/>
                <w:iCs/>
                <w:sz w:val="20"/>
              </w:rPr>
            </w:pPr>
            <w:r w:rsidRPr="00811C39">
              <w:rPr>
                <w:rFonts w:ascii="Joost" w:hAnsi="Joost" w:cstheme="minorBidi"/>
                <w:iCs/>
                <w:sz w:val="20"/>
              </w:rPr>
              <w:t xml:space="preserve">Parametras – tiekėjo veikloje naudojama „žalioji“ elektros energija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211FFFE" w14:textId="3A120142" w:rsidR="00D47AF8" w:rsidRPr="00811C39" w:rsidRDefault="00D47AF8" w:rsidP="00816A66">
            <w:pPr>
              <w:jc w:val="center"/>
              <w:rPr>
                <w:rFonts w:ascii="Joost" w:eastAsia="Calibri" w:hAnsi="Joost" w:cstheme="minorBidi"/>
                <w:sz w:val="20"/>
                <w:lang w:eastAsia="en-US"/>
              </w:rPr>
            </w:pPr>
            <w:r w:rsidRPr="00811C39">
              <w:rPr>
                <w:rFonts w:ascii="Joost" w:eastAsia="Calibri" w:hAnsi="Joost" w:cstheme="minorBidi"/>
                <w:sz w:val="20"/>
                <w:lang w:eastAsia="en-US"/>
              </w:rPr>
              <w:t xml:space="preserve">L = </w:t>
            </w:r>
            <w:r w:rsidRPr="00811C39">
              <w:rPr>
                <w:rFonts w:ascii="Joost" w:eastAsia="Calibri" w:hAnsi="Joost" w:cstheme="minorBidi"/>
                <w:sz w:val="20"/>
                <w:lang w:val="en-US" w:eastAsia="en-US"/>
              </w:rPr>
              <w:t xml:space="preserve"> 5</w:t>
            </w:r>
          </w:p>
        </w:tc>
        <w:tc>
          <w:tcPr>
            <w:tcW w:w="731" w:type="pct"/>
            <w:vMerge/>
            <w:vAlign w:val="center"/>
          </w:tcPr>
          <w:p w14:paraId="3796A83D" w14:textId="77777777" w:rsidR="00D47AF8" w:rsidRPr="00811C39" w:rsidRDefault="00D47AF8" w:rsidP="00816A66">
            <w:pPr>
              <w:jc w:val="center"/>
              <w:rPr>
                <w:rFonts w:ascii="Joost" w:eastAsia="Calibri" w:hAnsi="Joost" w:cstheme="minorBidi"/>
                <w:sz w:val="20"/>
                <w:lang w:eastAsia="en-US"/>
              </w:rPr>
            </w:pPr>
          </w:p>
        </w:tc>
      </w:tr>
    </w:tbl>
    <w:p w14:paraId="6A6F5DEF" w14:textId="77777777" w:rsidR="00362A0F" w:rsidRPr="00811C39" w:rsidRDefault="00362A0F" w:rsidP="00816A66">
      <w:pPr>
        <w:pStyle w:val="ListParagraph"/>
        <w:ind w:left="284"/>
        <w:rPr>
          <w:rFonts w:ascii="Joost" w:hAnsi="Joost" w:cstheme="minorBidi"/>
          <w:bCs/>
          <w:iCs/>
          <w:sz w:val="10"/>
          <w:szCs w:val="10"/>
          <w:lang w:eastAsia="lt-LT"/>
        </w:rPr>
      </w:pPr>
    </w:p>
    <w:p w14:paraId="4D737875" w14:textId="305C5ED5" w:rsidR="00362A0F" w:rsidRPr="00816A66" w:rsidRDefault="007D1DA1" w:rsidP="00816A66">
      <w:pPr>
        <w:ind w:left="11" w:firstLine="556"/>
        <w:rPr>
          <w:rFonts w:ascii="Joost" w:hAnsi="Joost" w:cstheme="minorBidi"/>
          <w:bCs/>
          <w:iCs/>
          <w:sz w:val="23"/>
          <w:szCs w:val="23"/>
          <w:lang w:eastAsia="lt-LT"/>
        </w:rPr>
      </w:pPr>
      <w:r w:rsidRPr="00816A66">
        <w:rPr>
          <w:rFonts w:ascii="Joost" w:hAnsi="Joost" w:cstheme="minorBidi"/>
          <w:bCs/>
          <w:iCs/>
          <w:sz w:val="23"/>
          <w:szCs w:val="23"/>
          <w:lang w:eastAsia="lt-LT"/>
        </w:rPr>
        <w:t>4</w:t>
      </w:r>
      <w:r w:rsidR="00362A0F" w:rsidRPr="00816A66">
        <w:rPr>
          <w:rFonts w:ascii="Joost" w:hAnsi="Joost" w:cstheme="minorBidi"/>
          <w:bCs/>
          <w:iCs/>
          <w:sz w:val="23"/>
          <w:szCs w:val="23"/>
          <w:lang w:eastAsia="lt-LT"/>
        </w:rPr>
        <w:t>. Vertinimo metodika:</w:t>
      </w:r>
    </w:p>
    <w:p w14:paraId="114F585B" w14:textId="2F3ADBBB" w:rsidR="00362A0F" w:rsidRPr="00816A66" w:rsidRDefault="007D1DA1" w:rsidP="00816A66">
      <w:pPr>
        <w:pStyle w:val="Heading2"/>
        <w:tabs>
          <w:tab w:val="left" w:pos="284"/>
          <w:tab w:val="left" w:pos="426"/>
          <w:tab w:val="left" w:pos="709"/>
          <w:tab w:val="left" w:pos="851"/>
        </w:tabs>
        <w:spacing w:before="0" w:after="0"/>
        <w:ind w:left="11" w:firstLine="556"/>
        <w:jc w:val="both"/>
        <w:rPr>
          <w:rFonts w:ascii="Joost" w:hAnsi="Joost" w:cstheme="minorBidi"/>
          <w:b w:val="0"/>
          <w:sz w:val="23"/>
          <w:szCs w:val="23"/>
        </w:rPr>
      </w:pPr>
      <w:r w:rsidRPr="00816A66">
        <w:rPr>
          <w:rFonts w:ascii="Joost" w:hAnsi="Joost" w:cstheme="minorBidi"/>
          <w:b w:val="0"/>
          <w:i w:val="0"/>
          <w:sz w:val="23"/>
          <w:szCs w:val="23"/>
        </w:rPr>
        <w:t>4</w:t>
      </w:r>
      <w:r w:rsidR="00362A0F" w:rsidRPr="00816A66">
        <w:rPr>
          <w:rFonts w:ascii="Joost" w:hAnsi="Joost" w:cstheme="minorBidi"/>
          <w:b w:val="0"/>
          <w:i w:val="0"/>
          <w:sz w:val="23"/>
          <w:szCs w:val="23"/>
        </w:rPr>
        <w:t>.1</w:t>
      </w:r>
      <w:r w:rsidR="00362A0F" w:rsidRPr="00816A66">
        <w:rPr>
          <w:rFonts w:ascii="Joost" w:hAnsi="Joost" w:cstheme="minorBidi"/>
          <w:b w:val="0"/>
          <w:sz w:val="23"/>
          <w:szCs w:val="23"/>
        </w:rPr>
        <w:t>. Pasiūlymo ekonominio naudingumo balai (</w:t>
      </w:r>
      <m:oMath>
        <m:r>
          <m:rPr>
            <m:sty m:val="bi"/>
          </m:rPr>
          <w:rPr>
            <w:rFonts w:ascii="Cambria Math" w:hAnsi="Cambria Math" w:cstheme="minorBidi"/>
            <w:sz w:val="23"/>
            <w:szCs w:val="23"/>
          </w:rPr>
          <m:t>M</m:t>
        </m:r>
      </m:oMath>
      <w:r w:rsidR="00362A0F" w:rsidRPr="00816A66">
        <w:rPr>
          <w:rFonts w:ascii="Joost" w:hAnsi="Joost" w:cstheme="minorBidi"/>
          <w:b w:val="0"/>
          <w:sz w:val="23"/>
          <w:szCs w:val="23"/>
        </w:rPr>
        <w:t>) bus apskaičiuojami sudedant kainos (A) ir kokybės (T) kriterijų balus:</w:t>
      </w:r>
    </w:p>
    <w:p w14:paraId="2BFD5AE6" w14:textId="000C4E68" w:rsidR="00362A0F" w:rsidRPr="00816A66" w:rsidRDefault="00362A0F" w:rsidP="00816A66">
      <w:pPr>
        <w:pStyle w:val="Heading2"/>
        <w:tabs>
          <w:tab w:val="left" w:pos="0"/>
          <w:tab w:val="left" w:pos="284"/>
          <w:tab w:val="left" w:pos="900"/>
        </w:tabs>
        <w:spacing w:before="0" w:after="0"/>
        <w:ind w:left="450" w:hanging="450"/>
        <w:jc w:val="center"/>
        <w:rPr>
          <w:rFonts w:ascii="Joost" w:hAnsi="Joost" w:cstheme="minorBidi"/>
          <w:sz w:val="23"/>
          <w:szCs w:val="23"/>
          <w:lang w:eastAsia="en-US"/>
        </w:rPr>
      </w:pPr>
      <w:r w:rsidRPr="00816A66">
        <w:rPr>
          <w:rFonts w:ascii="Joost" w:hAnsi="Joost" w:cstheme="minorBidi"/>
          <w:sz w:val="23"/>
          <w:szCs w:val="23"/>
          <w:lang w:eastAsia="en-US"/>
        </w:rPr>
        <w:t>M = A + T</w:t>
      </w:r>
    </w:p>
    <w:p w14:paraId="3FE66D1C" w14:textId="7328AB78" w:rsidR="00362A0F" w:rsidRPr="00816A66" w:rsidRDefault="007D1DA1" w:rsidP="00816A66">
      <w:pPr>
        <w:pStyle w:val="Heading2"/>
        <w:tabs>
          <w:tab w:val="left" w:pos="0"/>
          <w:tab w:val="left" w:pos="284"/>
          <w:tab w:val="left" w:pos="426"/>
          <w:tab w:val="left" w:pos="709"/>
          <w:tab w:val="left" w:pos="851"/>
        </w:tabs>
        <w:spacing w:before="0" w:after="0"/>
        <w:ind w:firstLine="567"/>
        <w:jc w:val="both"/>
        <w:rPr>
          <w:rFonts w:ascii="Joost" w:hAnsi="Joost" w:cstheme="minorBidi"/>
          <w:b w:val="0"/>
          <w:bCs w:val="0"/>
          <w:sz w:val="23"/>
          <w:szCs w:val="23"/>
        </w:rPr>
      </w:pPr>
      <w:r w:rsidRPr="00816A66">
        <w:rPr>
          <w:rFonts w:ascii="Joost" w:hAnsi="Joost" w:cstheme="minorBidi"/>
          <w:b w:val="0"/>
          <w:bCs w:val="0"/>
          <w:i w:val="0"/>
          <w:iCs w:val="0"/>
          <w:sz w:val="23"/>
          <w:szCs w:val="23"/>
        </w:rPr>
        <w:t>4</w:t>
      </w:r>
      <w:r w:rsidR="00362A0F" w:rsidRPr="00816A66">
        <w:rPr>
          <w:rFonts w:ascii="Joost" w:hAnsi="Joost" w:cstheme="minorBidi"/>
          <w:b w:val="0"/>
          <w:bCs w:val="0"/>
          <w:i w:val="0"/>
          <w:iCs w:val="0"/>
          <w:sz w:val="23"/>
          <w:szCs w:val="23"/>
        </w:rPr>
        <w:t>.2.</w:t>
      </w:r>
      <w:r w:rsidR="00362A0F" w:rsidRPr="00816A66">
        <w:rPr>
          <w:rFonts w:ascii="Joost" w:hAnsi="Joost" w:cstheme="minorBidi"/>
          <w:bCs w:val="0"/>
          <w:iCs w:val="0"/>
          <w:sz w:val="23"/>
          <w:szCs w:val="23"/>
        </w:rPr>
        <w:t xml:space="preserve"> Pasiūlymo kainos (</w:t>
      </w:r>
      <m:oMath>
        <m:r>
          <m:rPr>
            <m:sty m:val="bi"/>
          </m:rPr>
          <w:rPr>
            <w:rFonts w:ascii="Cambria Math" w:hAnsi="Cambria Math" w:cstheme="minorBidi"/>
            <w:sz w:val="23"/>
            <w:szCs w:val="23"/>
          </w:rPr>
          <m:t>A</m:t>
        </m:r>
      </m:oMath>
      <w:r w:rsidR="00362A0F" w:rsidRPr="00816A66">
        <w:rPr>
          <w:rFonts w:ascii="Joost" w:hAnsi="Joost" w:cstheme="minorBidi"/>
          <w:bCs w:val="0"/>
          <w:iCs w:val="0"/>
          <w:sz w:val="23"/>
          <w:szCs w:val="23"/>
        </w:rPr>
        <w:t>)</w:t>
      </w:r>
      <w:r w:rsidR="00362A0F" w:rsidRPr="00816A66">
        <w:rPr>
          <w:rFonts w:ascii="Joost" w:hAnsi="Joost" w:cstheme="minorBidi"/>
          <w:b w:val="0"/>
          <w:bCs w:val="0"/>
          <w:i w:val="0"/>
          <w:iCs w:val="0"/>
          <w:sz w:val="23"/>
          <w:szCs w:val="23"/>
        </w:rPr>
        <w:t xml:space="preserve"> balai bus apskaičiuojami vertinant tiekėjo pasiūlytą valandinį įkainį.</w:t>
      </w:r>
    </w:p>
    <w:p w14:paraId="1437A39A" w14:textId="77777777" w:rsidR="00362A0F" w:rsidRPr="00811C39" w:rsidRDefault="00362A0F" w:rsidP="00816A66">
      <w:pPr>
        <w:rPr>
          <w:rFonts w:ascii="Joost" w:hAnsi="Joost" w:cstheme="minorBidi"/>
          <w:b/>
          <w:bCs/>
          <w:sz w:val="10"/>
          <w:szCs w:val="10"/>
          <w:lang w:eastAsia="lt-LT"/>
        </w:rPr>
      </w:pPr>
    </w:p>
    <w:tbl>
      <w:tblPr>
        <w:tblStyle w:val="TableGrid"/>
        <w:tblW w:w="0" w:type="auto"/>
        <w:tblLook w:val="04A0" w:firstRow="1" w:lastRow="0" w:firstColumn="1" w:lastColumn="0" w:noHBand="0" w:noVBand="1"/>
      </w:tblPr>
      <w:tblGrid>
        <w:gridCol w:w="494"/>
        <w:gridCol w:w="6589"/>
        <w:gridCol w:w="2263"/>
      </w:tblGrid>
      <w:tr w:rsidR="00362A0F" w:rsidRPr="00816A66" w14:paraId="3252F5CB" w14:textId="77777777" w:rsidTr="000777F7">
        <w:tc>
          <w:tcPr>
            <w:tcW w:w="494" w:type="dxa"/>
            <w:shd w:val="clear" w:color="auto" w:fill="E2EFD9" w:themeFill="accent6" w:themeFillTint="33"/>
            <w:vAlign w:val="center"/>
          </w:tcPr>
          <w:p w14:paraId="358C10EE" w14:textId="4AD14887" w:rsidR="00362A0F" w:rsidRPr="000777F7" w:rsidRDefault="00362A0F" w:rsidP="00811C39">
            <w:pPr>
              <w:jc w:val="center"/>
              <w:rPr>
                <w:rFonts w:ascii="Joost" w:hAnsi="Joost" w:cstheme="minorBidi"/>
                <w:b/>
                <w:bCs/>
                <w:sz w:val="20"/>
                <w:lang w:eastAsia="lt-LT"/>
              </w:rPr>
            </w:pPr>
            <w:r w:rsidRPr="000777F7">
              <w:rPr>
                <w:rFonts w:ascii="Joost" w:hAnsi="Joost" w:cstheme="minorBidi"/>
                <w:b/>
                <w:bCs/>
                <w:sz w:val="20"/>
                <w:lang w:eastAsia="lt-LT"/>
              </w:rPr>
              <w:t>Nr.</w:t>
            </w:r>
          </w:p>
        </w:tc>
        <w:tc>
          <w:tcPr>
            <w:tcW w:w="6589" w:type="dxa"/>
            <w:shd w:val="clear" w:color="auto" w:fill="E2EFD9" w:themeFill="accent6" w:themeFillTint="33"/>
            <w:vAlign w:val="center"/>
          </w:tcPr>
          <w:p w14:paraId="597246F6" w14:textId="0762E16B" w:rsidR="00362A0F" w:rsidRPr="000777F7" w:rsidRDefault="00362A0F" w:rsidP="00811C39">
            <w:pPr>
              <w:jc w:val="center"/>
              <w:rPr>
                <w:rFonts w:ascii="Joost" w:hAnsi="Joost" w:cstheme="minorBidi"/>
                <w:b/>
                <w:bCs/>
                <w:sz w:val="20"/>
                <w:lang w:eastAsia="lt-LT"/>
              </w:rPr>
            </w:pPr>
            <w:r w:rsidRPr="000777F7">
              <w:rPr>
                <w:rFonts w:ascii="Joost" w:hAnsi="Joost" w:cstheme="minorBidi"/>
                <w:b/>
                <w:bCs/>
                <w:sz w:val="20"/>
                <w:lang w:eastAsia="lt-LT"/>
              </w:rPr>
              <w:t>Siūlomas valandinis įkainis</w:t>
            </w:r>
          </w:p>
        </w:tc>
        <w:tc>
          <w:tcPr>
            <w:tcW w:w="2263" w:type="dxa"/>
            <w:shd w:val="clear" w:color="auto" w:fill="E2EFD9" w:themeFill="accent6" w:themeFillTint="33"/>
            <w:vAlign w:val="center"/>
          </w:tcPr>
          <w:p w14:paraId="101936AB" w14:textId="11109C87" w:rsidR="00362A0F" w:rsidRPr="000777F7" w:rsidRDefault="00362A0F" w:rsidP="00811C39">
            <w:pPr>
              <w:jc w:val="center"/>
              <w:rPr>
                <w:rFonts w:ascii="Joost" w:hAnsi="Joost" w:cstheme="minorBidi"/>
                <w:b/>
                <w:bCs/>
                <w:sz w:val="20"/>
                <w:lang w:eastAsia="lt-LT"/>
              </w:rPr>
            </w:pPr>
            <w:r w:rsidRPr="000777F7">
              <w:rPr>
                <w:rFonts w:ascii="Joost" w:hAnsi="Joost" w:cstheme="minorBidi"/>
                <w:b/>
                <w:bCs/>
                <w:sz w:val="20"/>
                <w:lang w:eastAsia="lt-LT"/>
              </w:rPr>
              <w:t>Skiriamas balų skaičius</w:t>
            </w:r>
          </w:p>
        </w:tc>
      </w:tr>
      <w:tr w:rsidR="00362A0F" w:rsidRPr="00816A66" w14:paraId="600F3845" w14:textId="77777777" w:rsidTr="004E03D3">
        <w:tc>
          <w:tcPr>
            <w:tcW w:w="494" w:type="dxa"/>
          </w:tcPr>
          <w:p w14:paraId="33AC4503" w14:textId="4CB75255" w:rsidR="00362A0F" w:rsidRPr="000777F7" w:rsidRDefault="00362A0F" w:rsidP="00816A66">
            <w:pPr>
              <w:rPr>
                <w:rFonts w:ascii="Joost" w:hAnsi="Joost" w:cstheme="minorBidi"/>
                <w:sz w:val="20"/>
                <w:lang w:val="en-US" w:eastAsia="lt-LT"/>
              </w:rPr>
            </w:pPr>
            <w:r w:rsidRPr="000777F7">
              <w:rPr>
                <w:rFonts w:ascii="Joost" w:hAnsi="Joost" w:cstheme="minorBidi"/>
                <w:sz w:val="20"/>
                <w:lang w:val="en-US" w:eastAsia="lt-LT"/>
              </w:rPr>
              <w:t>1.</w:t>
            </w:r>
          </w:p>
        </w:tc>
        <w:tc>
          <w:tcPr>
            <w:tcW w:w="6589" w:type="dxa"/>
          </w:tcPr>
          <w:p w14:paraId="72E05CE1" w14:textId="776E761F" w:rsidR="00362A0F" w:rsidRPr="000777F7" w:rsidRDefault="00362A0F" w:rsidP="00816A66">
            <w:pPr>
              <w:rPr>
                <w:rFonts w:ascii="Joost" w:hAnsi="Joost" w:cstheme="minorBidi"/>
                <w:b/>
                <w:bCs/>
                <w:sz w:val="20"/>
                <w:lang w:eastAsia="lt-LT"/>
              </w:rPr>
            </w:pPr>
            <w:r w:rsidRPr="000777F7">
              <w:rPr>
                <w:rFonts w:ascii="Joost" w:hAnsi="Joost" w:cstheme="minorBidi"/>
                <w:sz w:val="20"/>
                <w:lang w:eastAsia="lt-LT"/>
              </w:rPr>
              <w:t>Valandinis įkainis yra lygus 250,00 EUR be PVM</w:t>
            </w:r>
          </w:p>
        </w:tc>
        <w:tc>
          <w:tcPr>
            <w:tcW w:w="2263" w:type="dxa"/>
          </w:tcPr>
          <w:p w14:paraId="245806F2" w14:textId="1CAF897E" w:rsidR="00362A0F" w:rsidRPr="000777F7" w:rsidRDefault="00945679" w:rsidP="00816A66">
            <w:pPr>
              <w:jc w:val="center"/>
              <w:rPr>
                <w:rFonts w:ascii="Joost" w:hAnsi="Joost" w:cstheme="minorBidi"/>
                <w:sz w:val="20"/>
                <w:lang w:eastAsia="lt-LT"/>
              </w:rPr>
            </w:pPr>
            <w:r>
              <w:rPr>
                <w:rFonts w:ascii="Joost" w:hAnsi="Joost" w:cstheme="minorBidi"/>
                <w:sz w:val="20"/>
                <w:lang w:eastAsia="lt-LT"/>
              </w:rPr>
              <w:t>0</w:t>
            </w:r>
          </w:p>
        </w:tc>
      </w:tr>
      <w:tr w:rsidR="00362A0F" w:rsidRPr="00816A66" w14:paraId="69911253" w14:textId="77777777" w:rsidTr="004E03D3">
        <w:tc>
          <w:tcPr>
            <w:tcW w:w="494" w:type="dxa"/>
          </w:tcPr>
          <w:p w14:paraId="42EE9E69" w14:textId="03C2A22F" w:rsidR="00362A0F" w:rsidRPr="000777F7" w:rsidRDefault="00362A0F" w:rsidP="00816A66">
            <w:pPr>
              <w:rPr>
                <w:rFonts w:ascii="Joost" w:hAnsi="Joost" w:cstheme="minorBidi"/>
                <w:sz w:val="20"/>
                <w:lang w:eastAsia="lt-LT"/>
              </w:rPr>
            </w:pPr>
            <w:r w:rsidRPr="000777F7">
              <w:rPr>
                <w:rFonts w:ascii="Joost" w:hAnsi="Joost" w:cstheme="minorBidi"/>
                <w:sz w:val="20"/>
                <w:lang w:eastAsia="lt-LT"/>
              </w:rPr>
              <w:t>2.</w:t>
            </w:r>
          </w:p>
        </w:tc>
        <w:tc>
          <w:tcPr>
            <w:tcW w:w="6589" w:type="dxa"/>
          </w:tcPr>
          <w:p w14:paraId="573FF8D6" w14:textId="7F76986E" w:rsidR="00362A0F" w:rsidRPr="000777F7" w:rsidRDefault="00362A0F" w:rsidP="00816A66">
            <w:pPr>
              <w:rPr>
                <w:rFonts w:ascii="Joost" w:hAnsi="Joost" w:cstheme="minorBidi"/>
                <w:b/>
                <w:bCs/>
                <w:sz w:val="20"/>
                <w:lang w:eastAsia="lt-LT"/>
              </w:rPr>
            </w:pPr>
            <w:r w:rsidRPr="000777F7">
              <w:rPr>
                <w:rFonts w:ascii="Joost" w:hAnsi="Joost" w:cstheme="minorBidi"/>
                <w:sz w:val="20"/>
                <w:lang w:eastAsia="lt-LT"/>
              </w:rPr>
              <w:t>Valandinis įkainis patenka į intervalą tarp 225,00 EUR be PVM ir 249,99 EUR be PVM</w:t>
            </w:r>
          </w:p>
        </w:tc>
        <w:tc>
          <w:tcPr>
            <w:tcW w:w="2263" w:type="dxa"/>
          </w:tcPr>
          <w:p w14:paraId="4C3A09A6" w14:textId="46239672" w:rsidR="00362A0F" w:rsidRPr="000777F7" w:rsidRDefault="00945679" w:rsidP="00816A66">
            <w:pPr>
              <w:jc w:val="center"/>
              <w:rPr>
                <w:rFonts w:ascii="Joost" w:hAnsi="Joost" w:cstheme="minorBidi"/>
                <w:sz w:val="20"/>
                <w:lang w:eastAsia="lt-LT"/>
              </w:rPr>
            </w:pPr>
            <w:r>
              <w:rPr>
                <w:rFonts w:ascii="Joost" w:hAnsi="Joost" w:cstheme="minorBidi"/>
                <w:sz w:val="20"/>
                <w:lang w:eastAsia="lt-LT"/>
              </w:rPr>
              <w:t>15</w:t>
            </w:r>
          </w:p>
        </w:tc>
      </w:tr>
      <w:tr w:rsidR="00362A0F" w:rsidRPr="00816A66" w14:paraId="3656BD3D" w14:textId="77777777" w:rsidTr="004E03D3">
        <w:tc>
          <w:tcPr>
            <w:tcW w:w="494" w:type="dxa"/>
          </w:tcPr>
          <w:p w14:paraId="7D78DF01" w14:textId="5314C9A5" w:rsidR="00362A0F" w:rsidRPr="000777F7" w:rsidRDefault="00362A0F" w:rsidP="00816A66">
            <w:pPr>
              <w:rPr>
                <w:rFonts w:ascii="Joost" w:hAnsi="Joost" w:cstheme="minorBidi"/>
                <w:sz w:val="20"/>
                <w:lang w:eastAsia="lt-LT"/>
              </w:rPr>
            </w:pPr>
            <w:r w:rsidRPr="000777F7">
              <w:rPr>
                <w:rFonts w:ascii="Joost" w:hAnsi="Joost" w:cstheme="minorBidi"/>
                <w:sz w:val="20"/>
                <w:lang w:eastAsia="lt-LT"/>
              </w:rPr>
              <w:t>3.</w:t>
            </w:r>
          </w:p>
        </w:tc>
        <w:tc>
          <w:tcPr>
            <w:tcW w:w="6589" w:type="dxa"/>
          </w:tcPr>
          <w:p w14:paraId="211015F0" w14:textId="640C9DF6" w:rsidR="00362A0F" w:rsidRPr="000777F7" w:rsidRDefault="00362A0F" w:rsidP="00816A66">
            <w:pPr>
              <w:rPr>
                <w:rFonts w:ascii="Joost" w:hAnsi="Joost" w:cstheme="minorBidi"/>
                <w:b/>
                <w:bCs/>
                <w:sz w:val="20"/>
                <w:lang w:eastAsia="lt-LT"/>
              </w:rPr>
            </w:pPr>
            <w:r w:rsidRPr="000777F7">
              <w:rPr>
                <w:rFonts w:ascii="Joost" w:hAnsi="Joost" w:cstheme="minorBidi"/>
                <w:sz w:val="20"/>
                <w:lang w:eastAsia="lt-LT"/>
              </w:rPr>
              <w:t>Valandinis įkainis patenka į intervalą tarp 200,01 EUR be PVM ir 224,99 EUR be PVM</w:t>
            </w:r>
          </w:p>
        </w:tc>
        <w:tc>
          <w:tcPr>
            <w:tcW w:w="2263" w:type="dxa"/>
          </w:tcPr>
          <w:p w14:paraId="0126534F" w14:textId="65E6B151" w:rsidR="00362A0F" w:rsidRPr="000777F7" w:rsidRDefault="00945679" w:rsidP="00816A66">
            <w:pPr>
              <w:jc w:val="center"/>
              <w:rPr>
                <w:rFonts w:ascii="Joost" w:hAnsi="Joost" w:cstheme="minorBidi"/>
                <w:sz w:val="20"/>
                <w:lang w:eastAsia="lt-LT"/>
              </w:rPr>
            </w:pPr>
            <w:r>
              <w:rPr>
                <w:rFonts w:ascii="Joost" w:hAnsi="Joost" w:cstheme="minorBidi"/>
                <w:sz w:val="20"/>
                <w:lang w:eastAsia="lt-LT"/>
              </w:rPr>
              <w:t>25</w:t>
            </w:r>
          </w:p>
        </w:tc>
      </w:tr>
      <w:tr w:rsidR="00362A0F" w:rsidRPr="00816A66" w14:paraId="65C0CB44" w14:textId="77777777" w:rsidTr="004E03D3">
        <w:tc>
          <w:tcPr>
            <w:tcW w:w="494" w:type="dxa"/>
          </w:tcPr>
          <w:p w14:paraId="38A6A833" w14:textId="29E48D76" w:rsidR="00362A0F" w:rsidRPr="000777F7" w:rsidRDefault="00362A0F" w:rsidP="00816A66">
            <w:pPr>
              <w:rPr>
                <w:rFonts w:ascii="Joost" w:hAnsi="Joost" w:cstheme="minorBidi"/>
                <w:sz w:val="20"/>
                <w:lang w:eastAsia="lt-LT"/>
              </w:rPr>
            </w:pPr>
            <w:r w:rsidRPr="000777F7">
              <w:rPr>
                <w:rFonts w:ascii="Joost" w:hAnsi="Joost" w:cstheme="minorBidi"/>
                <w:sz w:val="20"/>
                <w:lang w:eastAsia="lt-LT"/>
              </w:rPr>
              <w:t>4.</w:t>
            </w:r>
          </w:p>
        </w:tc>
        <w:tc>
          <w:tcPr>
            <w:tcW w:w="6589" w:type="dxa"/>
          </w:tcPr>
          <w:p w14:paraId="6C8F8610" w14:textId="32FCDE2F" w:rsidR="00362A0F" w:rsidRPr="000777F7" w:rsidRDefault="00362A0F" w:rsidP="00816A66">
            <w:pPr>
              <w:rPr>
                <w:rFonts w:ascii="Joost" w:hAnsi="Joost" w:cstheme="minorBidi"/>
                <w:b/>
                <w:bCs/>
                <w:sz w:val="20"/>
                <w:lang w:eastAsia="lt-LT"/>
              </w:rPr>
            </w:pPr>
            <w:r w:rsidRPr="000777F7">
              <w:rPr>
                <w:rFonts w:ascii="Joost" w:hAnsi="Joost" w:cstheme="minorBidi"/>
                <w:sz w:val="20"/>
                <w:lang w:eastAsia="lt-LT"/>
              </w:rPr>
              <w:t>Valandinis įkainis 200,00 EUR be PVM ir mažesnis</w:t>
            </w:r>
          </w:p>
        </w:tc>
        <w:tc>
          <w:tcPr>
            <w:tcW w:w="2263" w:type="dxa"/>
          </w:tcPr>
          <w:p w14:paraId="59171656" w14:textId="1A39B5B7" w:rsidR="00362A0F" w:rsidRPr="000777F7" w:rsidRDefault="00362A0F" w:rsidP="00816A66">
            <w:pPr>
              <w:jc w:val="center"/>
              <w:rPr>
                <w:rFonts w:ascii="Joost" w:hAnsi="Joost" w:cstheme="minorBidi"/>
                <w:sz w:val="20"/>
                <w:lang w:eastAsia="lt-LT"/>
              </w:rPr>
            </w:pPr>
            <w:r w:rsidRPr="000777F7">
              <w:rPr>
                <w:rFonts w:ascii="Joost" w:hAnsi="Joost" w:cstheme="minorBidi"/>
                <w:sz w:val="20"/>
                <w:lang w:eastAsia="lt-LT"/>
              </w:rPr>
              <w:t>4</w:t>
            </w:r>
            <w:r w:rsidR="008B398C" w:rsidRPr="000777F7">
              <w:rPr>
                <w:rFonts w:ascii="Joost" w:hAnsi="Joost" w:cstheme="minorBidi"/>
                <w:sz w:val="20"/>
                <w:lang w:eastAsia="lt-LT"/>
              </w:rPr>
              <w:t>5</w:t>
            </w:r>
          </w:p>
        </w:tc>
      </w:tr>
    </w:tbl>
    <w:p w14:paraId="5BCBF6CE" w14:textId="2F3D0821" w:rsidR="00362A0F" w:rsidRPr="00816A66" w:rsidRDefault="007D1DA1" w:rsidP="00816A66">
      <w:pPr>
        <w:pStyle w:val="Heading2"/>
        <w:tabs>
          <w:tab w:val="left" w:pos="0"/>
          <w:tab w:val="left" w:pos="284"/>
          <w:tab w:val="left" w:pos="426"/>
          <w:tab w:val="left" w:pos="709"/>
          <w:tab w:val="left" w:pos="851"/>
        </w:tabs>
        <w:spacing w:before="0" w:after="0"/>
        <w:ind w:firstLine="567"/>
        <w:jc w:val="both"/>
        <w:rPr>
          <w:rFonts w:ascii="Joost" w:hAnsi="Joost" w:cstheme="minorBidi"/>
          <w:sz w:val="23"/>
          <w:szCs w:val="23"/>
        </w:rPr>
      </w:pPr>
      <w:r w:rsidRPr="00816A66">
        <w:rPr>
          <w:rFonts w:ascii="Joost" w:hAnsi="Joost" w:cstheme="minorBidi"/>
          <w:b w:val="0"/>
          <w:bCs w:val="0"/>
          <w:i w:val="0"/>
          <w:iCs w:val="0"/>
          <w:sz w:val="23"/>
          <w:szCs w:val="23"/>
        </w:rPr>
        <w:t>4</w:t>
      </w:r>
      <w:r w:rsidR="00362A0F" w:rsidRPr="00816A66">
        <w:rPr>
          <w:rFonts w:ascii="Joost" w:hAnsi="Joost" w:cstheme="minorBidi"/>
          <w:b w:val="0"/>
          <w:bCs w:val="0"/>
          <w:i w:val="0"/>
          <w:iCs w:val="0"/>
          <w:sz w:val="23"/>
          <w:szCs w:val="23"/>
        </w:rPr>
        <w:t>.3.</w:t>
      </w:r>
      <w:r w:rsidR="00362A0F" w:rsidRPr="00816A66">
        <w:rPr>
          <w:rFonts w:ascii="Joost" w:hAnsi="Joost" w:cstheme="minorBidi"/>
          <w:sz w:val="23"/>
          <w:szCs w:val="23"/>
        </w:rPr>
        <w:t xml:space="preserve"> Kokybės (T) balai bus suskaičiuojami sudedant </w:t>
      </w:r>
      <w:r w:rsidR="00362A0F" w:rsidRPr="00816A66">
        <w:rPr>
          <w:rFonts w:ascii="Joost" w:hAnsi="Joost" w:cstheme="minorBidi"/>
          <w:bCs w:val="0"/>
          <w:iCs w:val="0"/>
          <w:sz w:val="23"/>
          <w:szCs w:val="23"/>
        </w:rPr>
        <w:t xml:space="preserve">tiekėjo </w:t>
      </w:r>
      <w:r w:rsidR="00ED4889">
        <w:rPr>
          <w:rFonts w:ascii="Joost" w:hAnsi="Joost" w:cstheme="minorBidi"/>
          <w:bCs w:val="0"/>
          <w:iCs w:val="0"/>
          <w:sz w:val="23"/>
          <w:szCs w:val="23"/>
        </w:rPr>
        <w:t xml:space="preserve">papildomos </w:t>
      </w:r>
      <w:r w:rsidR="00362A0F" w:rsidRPr="00816A66">
        <w:rPr>
          <w:rFonts w:ascii="Joost" w:hAnsi="Joost" w:cstheme="minorBidi"/>
          <w:bCs w:val="0"/>
          <w:iCs w:val="0"/>
          <w:sz w:val="23"/>
          <w:szCs w:val="23"/>
        </w:rPr>
        <w:t>patirties (</w:t>
      </w:r>
      <w:r w:rsidR="0011293D" w:rsidRPr="00816A66">
        <w:rPr>
          <w:rFonts w:ascii="Joost" w:hAnsi="Joost" w:cstheme="minorBidi"/>
          <w:bCs w:val="0"/>
          <w:iCs w:val="0"/>
          <w:sz w:val="23"/>
          <w:szCs w:val="23"/>
        </w:rPr>
        <w:t>R</w:t>
      </w:r>
      <w:r w:rsidR="00362A0F" w:rsidRPr="00816A66">
        <w:rPr>
          <w:rFonts w:ascii="Joost" w:hAnsi="Joost" w:cstheme="minorBidi"/>
          <w:bCs w:val="0"/>
          <w:iCs w:val="0"/>
          <w:sz w:val="23"/>
          <w:szCs w:val="23"/>
        </w:rPr>
        <w:t>)</w:t>
      </w:r>
      <w:r w:rsidR="002527E3" w:rsidRPr="00816A66">
        <w:rPr>
          <w:rFonts w:ascii="Joost" w:hAnsi="Joost" w:cstheme="minorBidi"/>
          <w:sz w:val="23"/>
          <w:szCs w:val="23"/>
          <w:lang w:eastAsia="en-US"/>
        </w:rPr>
        <w:t xml:space="preserve"> ir </w:t>
      </w:r>
      <w:r w:rsidR="00362A0F" w:rsidRPr="00816A66">
        <w:rPr>
          <w:rFonts w:ascii="Joost" w:hAnsi="Joost" w:cstheme="minorBidi"/>
          <w:bCs w:val="0"/>
          <w:iCs w:val="0"/>
          <w:sz w:val="23"/>
          <w:szCs w:val="23"/>
        </w:rPr>
        <w:t>naudojamos „žaliosios“ elektros energijos</w:t>
      </w:r>
      <w:r w:rsidR="00362A0F" w:rsidRPr="00816A66">
        <w:rPr>
          <w:rFonts w:ascii="Joost" w:hAnsi="Joost" w:cstheme="minorBidi"/>
          <w:sz w:val="23"/>
          <w:szCs w:val="23"/>
        </w:rPr>
        <w:t xml:space="preserve"> (</w:t>
      </w:r>
      <w:r w:rsidR="0011293D" w:rsidRPr="00816A66">
        <w:rPr>
          <w:rFonts w:ascii="Joost" w:hAnsi="Joost" w:cstheme="minorBidi"/>
          <w:sz w:val="23"/>
          <w:szCs w:val="23"/>
        </w:rPr>
        <w:t>L</w:t>
      </w:r>
      <w:r w:rsidR="00362A0F" w:rsidRPr="00816A66">
        <w:rPr>
          <w:rFonts w:ascii="Joost" w:hAnsi="Joost" w:cstheme="minorBidi"/>
          <w:sz w:val="23"/>
          <w:szCs w:val="23"/>
        </w:rPr>
        <w:t>) balus.</w:t>
      </w:r>
    </w:p>
    <w:p w14:paraId="3AC8358C" w14:textId="78CEC3CF" w:rsidR="00362A0F" w:rsidRPr="00816A66" w:rsidRDefault="00362A0F" w:rsidP="00816A66">
      <w:pPr>
        <w:pStyle w:val="Heading2"/>
        <w:tabs>
          <w:tab w:val="left" w:pos="0"/>
          <w:tab w:val="left" w:pos="284"/>
          <w:tab w:val="left" w:pos="426"/>
          <w:tab w:val="left" w:pos="709"/>
          <w:tab w:val="left" w:pos="851"/>
        </w:tabs>
        <w:spacing w:before="0" w:after="0"/>
        <w:jc w:val="center"/>
        <w:rPr>
          <w:rFonts w:ascii="Joost" w:hAnsi="Joost" w:cstheme="minorBidi"/>
          <w:sz w:val="23"/>
          <w:szCs w:val="23"/>
          <w:lang w:eastAsia="en-US"/>
        </w:rPr>
      </w:pPr>
      <w:r w:rsidRPr="00816A66">
        <w:rPr>
          <w:rFonts w:ascii="Joost" w:hAnsi="Joost" w:cstheme="minorBidi"/>
          <w:sz w:val="23"/>
          <w:szCs w:val="23"/>
          <w:lang w:eastAsia="en-US"/>
        </w:rPr>
        <w:t xml:space="preserve">T = </w:t>
      </w:r>
      <w:r w:rsidR="0011293D" w:rsidRPr="00816A66">
        <w:rPr>
          <w:rFonts w:ascii="Joost" w:hAnsi="Joost" w:cstheme="minorBidi"/>
          <w:sz w:val="23"/>
          <w:szCs w:val="23"/>
          <w:lang w:eastAsia="en-US"/>
        </w:rPr>
        <w:t xml:space="preserve">R </w:t>
      </w:r>
      <w:r w:rsidRPr="00816A66">
        <w:rPr>
          <w:rFonts w:ascii="Joost" w:hAnsi="Joost" w:cstheme="minorBidi"/>
          <w:sz w:val="23"/>
          <w:szCs w:val="23"/>
          <w:lang w:eastAsia="en-US"/>
        </w:rPr>
        <w:t xml:space="preserve">+ </w:t>
      </w:r>
      <w:r w:rsidR="0011293D" w:rsidRPr="00816A66">
        <w:rPr>
          <w:rFonts w:ascii="Joost" w:hAnsi="Joost" w:cstheme="minorBidi"/>
          <w:sz w:val="23"/>
          <w:szCs w:val="23"/>
          <w:lang w:eastAsia="en-US"/>
        </w:rPr>
        <w:t>L</w:t>
      </w:r>
    </w:p>
    <w:p w14:paraId="2DBB073D" w14:textId="77777777" w:rsidR="00362A0F" w:rsidRPr="00816A66" w:rsidRDefault="00362A0F" w:rsidP="00816A66">
      <w:pPr>
        <w:rPr>
          <w:rFonts w:ascii="Joost" w:hAnsi="Joost" w:cstheme="minorBidi"/>
          <w:sz w:val="23"/>
          <w:szCs w:val="23"/>
          <w:lang w:eastAsia="en-US"/>
        </w:rPr>
      </w:pPr>
    </w:p>
    <w:p w14:paraId="7B117EA8" w14:textId="474C6FF4" w:rsidR="00362A0F" w:rsidRPr="00816A66" w:rsidRDefault="00ED3056" w:rsidP="00816A66">
      <w:pPr>
        <w:pStyle w:val="Heading2"/>
        <w:tabs>
          <w:tab w:val="left" w:pos="0"/>
          <w:tab w:val="left" w:pos="284"/>
          <w:tab w:val="left" w:pos="426"/>
          <w:tab w:val="left" w:pos="709"/>
          <w:tab w:val="left" w:pos="851"/>
        </w:tabs>
        <w:spacing w:before="0" w:after="0"/>
        <w:ind w:firstLine="567"/>
        <w:jc w:val="both"/>
        <w:rPr>
          <w:rFonts w:ascii="Joost" w:hAnsi="Joost" w:cstheme="minorBidi"/>
          <w:i w:val="0"/>
          <w:iCs w:val="0"/>
          <w:sz w:val="23"/>
          <w:szCs w:val="23"/>
        </w:rPr>
      </w:pPr>
      <w:r w:rsidRPr="00816A66">
        <w:rPr>
          <w:rFonts w:ascii="Joost" w:hAnsi="Joost" w:cstheme="minorBidi"/>
          <w:b w:val="0"/>
          <w:bCs w:val="0"/>
          <w:i w:val="0"/>
          <w:iCs w:val="0"/>
          <w:sz w:val="23"/>
          <w:szCs w:val="23"/>
        </w:rPr>
        <w:t>4</w:t>
      </w:r>
      <w:r w:rsidR="00362A0F" w:rsidRPr="00816A66">
        <w:rPr>
          <w:rFonts w:ascii="Joost" w:hAnsi="Joost" w:cstheme="minorBidi"/>
          <w:b w:val="0"/>
          <w:bCs w:val="0"/>
          <w:i w:val="0"/>
          <w:iCs w:val="0"/>
          <w:sz w:val="23"/>
          <w:szCs w:val="23"/>
        </w:rPr>
        <w:t>.4.</w:t>
      </w:r>
      <w:r w:rsidR="00362A0F" w:rsidRPr="00816A66">
        <w:rPr>
          <w:rFonts w:ascii="Joost" w:hAnsi="Joost" w:cstheme="minorBidi"/>
          <w:sz w:val="23"/>
          <w:szCs w:val="23"/>
        </w:rPr>
        <w:t xml:space="preserve"> Parametro </w:t>
      </w:r>
      <w:r w:rsidR="00ED4889">
        <w:rPr>
          <w:rFonts w:ascii="Joost" w:hAnsi="Joost" w:cstheme="minorBidi"/>
          <w:sz w:val="23"/>
          <w:szCs w:val="23"/>
        </w:rPr>
        <w:t>–</w:t>
      </w:r>
      <w:r w:rsidR="00362A0F" w:rsidRPr="00816A66">
        <w:rPr>
          <w:rFonts w:ascii="Joost" w:hAnsi="Joost" w:cstheme="minorBidi"/>
          <w:sz w:val="23"/>
          <w:szCs w:val="23"/>
        </w:rPr>
        <w:t xml:space="preserve"> </w:t>
      </w:r>
      <w:r w:rsidR="00DD744F" w:rsidRPr="00816A66">
        <w:rPr>
          <w:rFonts w:ascii="Joost" w:eastAsia="Calibri" w:hAnsi="Joost" w:cstheme="minorBidi"/>
          <w:sz w:val="23"/>
          <w:szCs w:val="23"/>
          <w:lang w:eastAsia="en-US"/>
        </w:rPr>
        <w:t>specialisto</w:t>
      </w:r>
      <w:r w:rsidR="00ED4889">
        <w:rPr>
          <w:rFonts w:ascii="Joost" w:eastAsia="Calibri" w:hAnsi="Joost" w:cstheme="minorBidi"/>
          <w:sz w:val="23"/>
          <w:szCs w:val="23"/>
          <w:lang w:eastAsia="en-US"/>
        </w:rPr>
        <w:t xml:space="preserve"> papildoma</w:t>
      </w:r>
      <w:r w:rsidR="00DD744F" w:rsidRPr="00816A66">
        <w:rPr>
          <w:rFonts w:ascii="Joost" w:eastAsia="Calibri" w:hAnsi="Joost" w:cstheme="minorBidi"/>
          <w:sz w:val="23"/>
          <w:szCs w:val="23"/>
          <w:lang w:eastAsia="en-US"/>
        </w:rPr>
        <w:t xml:space="preserve"> </w:t>
      </w:r>
      <w:r w:rsidR="00362A0F" w:rsidRPr="00816A66">
        <w:rPr>
          <w:rFonts w:ascii="Joost" w:eastAsia="Calibri" w:hAnsi="Joost" w:cstheme="minorBidi"/>
          <w:sz w:val="23"/>
          <w:szCs w:val="23"/>
          <w:lang w:eastAsia="en-US"/>
        </w:rPr>
        <w:t>patirtis (</w:t>
      </w:r>
      <w:r w:rsidR="00A6018B" w:rsidRPr="00816A66">
        <w:rPr>
          <w:rFonts w:ascii="Joost" w:eastAsia="Calibri" w:hAnsi="Joost" w:cstheme="minorBidi"/>
          <w:sz w:val="23"/>
          <w:szCs w:val="23"/>
          <w:lang w:eastAsia="en-US"/>
        </w:rPr>
        <w:t>per pastaruosius 3 metus</w:t>
      </w:r>
      <w:r w:rsidR="007C08A6" w:rsidRPr="00816A66">
        <w:rPr>
          <w:rFonts w:ascii="Joost" w:eastAsia="Calibri" w:hAnsi="Joost" w:cstheme="minorBidi"/>
          <w:sz w:val="23"/>
          <w:szCs w:val="23"/>
          <w:lang w:eastAsia="en-US"/>
        </w:rPr>
        <w:t>)</w:t>
      </w:r>
      <w:r w:rsidR="00AD4C87" w:rsidRPr="00816A66">
        <w:rPr>
          <w:rFonts w:ascii="Joost" w:eastAsia="Calibri" w:hAnsi="Joost" w:cstheme="minorBidi"/>
          <w:sz w:val="23"/>
          <w:szCs w:val="23"/>
          <w:lang w:eastAsia="en-US"/>
        </w:rPr>
        <w:t>.</w:t>
      </w:r>
      <w:r w:rsidR="00A6018B" w:rsidRPr="00816A66">
        <w:rPr>
          <w:rFonts w:ascii="Joost" w:eastAsia="Calibri" w:hAnsi="Joost" w:cstheme="minorBidi"/>
          <w:sz w:val="23"/>
          <w:szCs w:val="23"/>
          <w:lang w:eastAsia="en-US"/>
        </w:rPr>
        <w:t xml:space="preserve"> </w:t>
      </w:r>
      <w:r w:rsidR="00DD744F" w:rsidRPr="00816A66">
        <w:rPr>
          <w:rFonts w:ascii="Joost" w:eastAsia="Calibri" w:hAnsi="Joost" w:cstheme="minorBidi"/>
          <w:sz w:val="23"/>
          <w:szCs w:val="23"/>
          <w:lang w:eastAsia="en-US"/>
        </w:rPr>
        <w:t xml:space="preserve">Specialistas </w:t>
      </w:r>
      <w:r w:rsidR="00A6018B" w:rsidRPr="00816A66">
        <w:rPr>
          <w:rFonts w:ascii="Joost" w:eastAsia="Calibri" w:hAnsi="Joost" w:cstheme="minorBidi"/>
          <w:sz w:val="23"/>
          <w:szCs w:val="23"/>
          <w:lang w:eastAsia="en-US"/>
        </w:rPr>
        <w:t xml:space="preserve">turi būti įvykdęs arba vykdo paslaugų teikimo sutartis, pagal kurias suteikta teisinių konsultacijų korporatyviniais ir įmonių teisės klausimais, </w:t>
      </w:r>
      <w:r w:rsidR="00AD4C87" w:rsidRPr="00816A66">
        <w:rPr>
          <w:rFonts w:ascii="Joost" w:eastAsia="Calibri" w:hAnsi="Joost" w:cstheme="minorBidi"/>
          <w:sz w:val="23"/>
          <w:szCs w:val="23"/>
          <w:lang w:eastAsia="en-US"/>
        </w:rPr>
        <w:t>o suteiktų</w:t>
      </w:r>
      <w:r w:rsidR="00A6018B" w:rsidRPr="00816A66">
        <w:rPr>
          <w:rFonts w:ascii="Joost" w:eastAsia="Calibri" w:hAnsi="Joost" w:cstheme="minorBidi"/>
          <w:sz w:val="23"/>
          <w:szCs w:val="23"/>
          <w:lang w:eastAsia="en-US"/>
        </w:rPr>
        <w:t xml:space="preserve"> paslaugų vertė </w:t>
      </w:r>
      <w:r w:rsidR="00AD4C87" w:rsidRPr="00816A66">
        <w:rPr>
          <w:rFonts w:ascii="Joost" w:eastAsia="Calibri" w:hAnsi="Joost" w:cstheme="minorBidi"/>
          <w:sz w:val="23"/>
          <w:szCs w:val="23"/>
          <w:lang w:eastAsia="en-US"/>
        </w:rPr>
        <w:t xml:space="preserve">pagal kiekvieną sutartį </w:t>
      </w:r>
      <w:r w:rsidR="00A6018B" w:rsidRPr="00816A66">
        <w:rPr>
          <w:rFonts w:ascii="Joost" w:eastAsia="Calibri" w:hAnsi="Joost" w:cstheme="minorBidi"/>
          <w:sz w:val="23"/>
          <w:szCs w:val="23"/>
          <w:lang w:eastAsia="en-US"/>
        </w:rPr>
        <w:t>būtų bent 50 000 Eur</w:t>
      </w:r>
      <w:r w:rsidR="007C08A6" w:rsidRPr="00816A66">
        <w:rPr>
          <w:rFonts w:ascii="Joost" w:eastAsia="Calibri" w:hAnsi="Joost" w:cstheme="minorBidi"/>
          <w:sz w:val="23"/>
          <w:szCs w:val="23"/>
          <w:lang w:eastAsia="en-US"/>
        </w:rPr>
        <w:t xml:space="preserve"> be PVM</w:t>
      </w:r>
      <w:r w:rsidR="00362A0F" w:rsidRPr="00816A66">
        <w:rPr>
          <w:rFonts w:ascii="Joost" w:eastAsia="Calibri" w:hAnsi="Joost" w:cstheme="minorBidi"/>
          <w:sz w:val="23"/>
          <w:szCs w:val="23"/>
          <w:lang w:eastAsia="en-US"/>
        </w:rPr>
        <w:t>) (</w:t>
      </w:r>
      <w:r w:rsidR="0011293D" w:rsidRPr="00816A66">
        <w:rPr>
          <w:rFonts w:ascii="Joost" w:eastAsia="Calibri" w:hAnsi="Joost" w:cstheme="minorBidi"/>
          <w:sz w:val="23"/>
          <w:szCs w:val="23"/>
          <w:lang w:eastAsia="en-US"/>
        </w:rPr>
        <w:t>R</w:t>
      </w:r>
      <w:r w:rsidR="00362A0F" w:rsidRPr="00816A66">
        <w:rPr>
          <w:rFonts w:ascii="Joost" w:eastAsia="Calibri" w:hAnsi="Joost" w:cstheme="minorBidi"/>
          <w:sz w:val="23"/>
          <w:szCs w:val="23"/>
          <w:lang w:eastAsia="en-US"/>
        </w:rPr>
        <w:t>)</w:t>
      </w:r>
      <w:r w:rsidR="00AD4C87" w:rsidRPr="00816A66">
        <w:rPr>
          <w:rFonts w:ascii="Joost" w:eastAsia="Calibri" w:hAnsi="Joost" w:cstheme="minorBidi"/>
          <w:sz w:val="23"/>
          <w:szCs w:val="23"/>
          <w:lang w:eastAsia="en-US"/>
        </w:rPr>
        <w:t>.</w:t>
      </w:r>
      <w:r w:rsidR="00362A0F" w:rsidRPr="00816A66">
        <w:rPr>
          <w:rFonts w:ascii="Joost" w:hAnsi="Joost" w:cstheme="minorBidi"/>
          <w:b w:val="0"/>
          <w:bCs w:val="0"/>
          <w:i w:val="0"/>
          <w:iCs w:val="0"/>
          <w:sz w:val="23"/>
          <w:szCs w:val="23"/>
        </w:rPr>
        <w:t xml:space="preserve"> </w:t>
      </w:r>
      <w:r w:rsidR="00AD4C87" w:rsidRPr="00816A66">
        <w:rPr>
          <w:rFonts w:ascii="Joost" w:hAnsi="Joost" w:cstheme="minorBidi"/>
          <w:b w:val="0"/>
          <w:bCs w:val="0"/>
          <w:i w:val="0"/>
          <w:iCs w:val="0"/>
          <w:sz w:val="23"/>
          <w:szCs w:val="23"/>
        </w:rPr>
        <w:t xml:space="preserve">Balai </w:t>
      </w:r>
      <w:r w:rsidR="00362A0F" w:rsidRPr="00816A66">
        <w:rPr>
          <w:rFonts w:ascii="Joost" w:hAnsi="Joost" w:cstheme="minorBidi"/>
          <w:b w:val="0"/>
          <w:bCs w:val="0"/>
          <w:i w:val="0"/>
          <w:iCs w:val="0"/>
          <w:sz w:val="23"/>
          <w:szCs w:val="23"/>
        </w:rPr>
        <w:t xml:space="preserve">bus apskaičiuojami vertinant </w:t>
      </w:r>
      <w:r w:rsidR="00DD744F" w:rsidRPr="00816A66">
        <w:rPr>
          <w:rFonts w:ascii="Joost" w:hAnsi="Joost" w:cstheme="minorBidi"/>
          <w:b w:val="0"/>
          <w:bCs w:val="0"/>
          <w:i w:val="0"/>
          <w:iCs w:val="0"/>
          <w:sz w:val="23"/>
          <w:szCs w:val="23"/>
        </w:rPr>
        <w:t xml:space="preserve">specialisto </w:t>
      </w:r>
      <w:r w:rsidR="00ED4889">
        <w:rPr>
          <w:rFonts w:ascii="Joost" w:hAnsi="Joost" w:cstheme="minorBidi"/>
          <w:b w:val="0"/>
          <w:bCs w:val="0"/>
          <w:i w:val="0"/>
          <w:iCs w:val="0"/>
          <w:sz w:val="23"/>
          <w:szCs w:val="23"/>
        </w:rPr>
        <w:t xml:space="preserve">papildomą </w:t>
      </w:r>
      <w:r w:rsidR="00362A0F" w:rsidRPr="00816A66">
        <w:rPr>
          <w:rFonts w:ascii="Joost" w:hAnsi="Joost" w:cstheme="minorBidi"/>
          <w:b w:val="0"/>
          <w:bCs w:val="0"/>
          <w:i w:val="0"/>
          <w:iCs w:val="0"/>
          <w:sz w:val="23"/>
          <w:szCs w:val="23"/>
        </w:rPr>
        <w:t>patirtį</w:t>
      </w:r>
      <w:r w:rsidR="00362A0F" w:rsidRPr="00816A66">
        <w:rPr>
          <w:rFonts w:ascii="Joost" w:hAnsi="Joost" w:cstheme="minorBidi"/>
          <w:sz w:val="23"/>
          <w:szCs w:val="23"/>
        </w:rPr>
        <w:t xml:space="preserve"> </w:t>
      </w:r>
      <w:r w:rsidR="00362A0F" w:rsidRPr="00816A66">
        <w:rPr>
          <w:rFonts w:ascii="Joost" w:hAnsi="Joost" w:cstheme="minorBidi"/>
          <w:b w:val="0"/>
          <w:bCs w:val="0"/>
          <w:i w:val="0"/>
          <w:iCs w:val="0"/>
          <w:sz w:val="23"/>
          <w:szCs w:val="23"/>
        </w:rPr>
        <w:t xml:space="preserve">per paskutinius </w:t>
      </w:r>
      <w:r w:rsidR="00A6018B" w:rsidRPr="00816A66">
        <w:rPr>
          <w:rFonts w:ascii="Joost" w:hAnsi="Joost" w:cstheme="minorBidi"/>
          <w:b w:val="0"/>
          <w:bCs w:val="0"/>
          <w:i w:val="0"/>
          <w:iCs w:val="0"/>
          <w:sz w:val="23"/>
          <w:szCs w:val="23"/>
        </w:rPr>
        <w:t xml:space="preserve">3 </w:t>
      </w:r>
      <w:r w:rsidR="00362A0F" w:rsidRPr="00816A66">
        <w:rPr>
          <w:rFonts w:ascii="Joost" w:hAnsi="Joost" w:cstheme="minorBidi"/>
          <w:b w:val="0"/>
          <w:bCs w:val="0"/>
          <w:i w:val="0"/>
          <w:iCs w:val="0"/>
          <w:sz w:val="23"/>
          <w:szCs w:val="23"/>
        </w:rPr>
        <w:t>(</w:t>
      </w:r>
      <w:r w:rsidR="002527E3" w:rsidRPr="00816A66">
        <w:rPr>
          <w:rFonts w:ascii="Joost" w:hAnsi="Joost" w:cstheme="minorBidi"/>
          <w:b w:val="0"/>
          <w:bCs w:val="0"/>
          <w:i w:val="0"/>
          <w:iCs w:val="0"/>
          <w:sz w:val="23"/>
          <w:szCs w:val="23"/>
        </w:rPr>
        <w:t>tris</w:t>
      </w:r>
      <w:r w:rsidR="00362A0F" w:rsidRPr="00816A66">
        <w:rPr>
          <w:rFonts w:ascii="Joost" w:hAnsi="Joost" w:cstheme="minorBidi"/>
          <w:b w:val="0"/>
          <w:bCs w:val="0"/>
          <w:i w:val="0"/>
          <w:iCs w:val="0"/>
          <w:sz w:val="23"/>
          <w:szCs w:val="23"/>
        </w:rPr>
        <w:t>) metus iki pasiūlymų pateikimo termino dienos pagal teisinių paslaugų teikimo sutartį (-</w:t>
      </w:r>
      <w:proofErr w:type="spellStart"/>
      <w:r w:rsidR="00362A0F" w:rsidRPr="00816A66">
        <w:rPr>
          <w:rFonts w:ascii="Joost" w:hAnsi="Joost" w:cstheme="minorBidi"/>
          <w:b w:val="0"/>
          <w:bCs w:val="0"/>
          <w:i w:val="0"/>
          <w:iCs w:val="0"/>
          <w:sz w:val="23"/>
          <w:szCs w:val="23"/>
        </w:rPr>
        <w:t>is</w:t>
      </w:r>
      <w:proofErr w:type="spellEnd"/>
      <w:r w:rsidR="00362A0F" w:rsidRPr="00816A66">
        <w:rPr>
          <w:rFonts w:ascii="Joost" w:hAnsi="Joost" w:cstheme="minorBidi"/>
          <w:b w:val="0"/>
          <w:bCs w:val="0"/>
          <w:i w:val="0"/>
          <w:iCs w:val="0"/>
          <w:sz w:val="23"/>
          <w:szCs w:val="23"/>
        </w:rPr>
        <w:t xml:space="preserve">) teikiant arba suteikus teisines paslaugas – </w:t>
      </w:r>
      <w:r w:rsidR="00A6018B" w:rsidRPr="00816A66">
        <w:rPr>
          <w:rFonts w:ascii="Joost" w:hAnsi="Joost" w:cstheme="minorBidi"/>
          <w:b w:val="0"/>
          <w:bCs w:val="0"/>
          <w:i w:val="0"/>
          <w:iCs w:val="0"/>
          <w:sz w:val="23"/>
          <w:szCs w:val="23"/>
        </w:rPr>
        <w:t xml:space="preserve">konsultacijas korporatyviniais ir įmonių teisės klausimais, </w:t>
      </w:r>
      <w:r w:rsidR="00AD4C87" w:rsidRPr="00816A66">
        <w:rPr>
          <w:rFonts w:ascii="Joost" w:hAnsi="Joost" w:cstheme="minorBidi"/>
          <w:b w:val="0"/>
          <w:bCs w:val="0"/>
          <w:i w:val="0"/>
          <w:iCs w:val="0"/>
          <w:sz w:val="23"/>
          <w:szCs w:val="23"/>
        </w:rPr>
        <w:t xml:space="preserve">kai </w:t>
      </w:r>
      <w:r w:rsidR="00A6018B" w:rsidRPr="00816A66">
        <w:rPr>
          <w:rFonts w:ascii="Joost" w:eastAsia="Calibri" w:hAnsi="Joost" w:cstheme="minorBidi"/>
          <w:b w:val="0"/>
          <w:bCs w:val="0"/>
          <w:i w:val="0"/>
          <w:iCs w:val="0"/>
          <w:sz w:val="23"/>
          <w:szCs w:val="23"/>
          <w:lang w:eastAsia="en-US"/>
        </w:rPr>
        <w:t xml:space="preserve">suteiktų paslaugų vertė pagal </w:t>
      </w:r>
      <w:r w:rsidR="00AD4C87" w:rsidRPr="00816A66">
        <w:rPr>
          <w:rFonts w:ascii="Joost" w:eastAsia="Calibri" w:hAnsi="Joost" w:cstheme="minorBidi"/>
          <w:b w:val="0"/>
          <w:bCs w:val="0"/>
          <w:i w:val="0"/>
          <w:iCs w:val="0"/>
          <w:sz w:val="23"/>
          <w:szCs w:val="23"/>
          <w:lang w:eastAsia="en-US"/>
        </w:rPr>
        <w:t>kiekvieną</w:t>
      </w:r>
      <w:r w:rsidR="00A6018B" w:rsidRPr="00816A66">
        <w:rPr>
          <w:rFonts w:ascii="Joost" w:eastAsia="Calibri" w:hAnsi="Joost" w:cstheme="minorBidi"/>
          <w:b w:val="0"/>
          <w:bCs w:val="0"/>
          <w:i w:val="0"/>
          <w:iCs w:val="0"/>
          <w:sz w:val="23"/>
          <w:szCs w:val="23"/>
          <w:lang w:eastAsia="en-US"/>
        </w:rPr>
        <w:t xml:space="preserve"> sutartį būtų bent 50 000 Eur</w:t>
      </w:r>
      <w:r w:rsidR="007C08A6" w:rsidRPr="00816A66">
        <w:rPr>
          <w:rFonts w:ascii="Joost" w:eastAsia="Calibri" w:hAnsi="Joost" w:cstheme="minorBidi"/>
          <w:b w:val="0"/>
          <w:bCs w:val="0"/>
          <w:i w:val="0"/>
          <w:iCs w:val="0"/>
          <w:sz w:val="23"/>
          <w:szCs w:val="23"/>
          <w:lang w:eastAsia="en-US"/>
        </w:rPr>
        <w:t xml:space="preserve"> be PVM</w:t>
      </w:r>
      <w:r w:rsidR="00126A2A" w:rsidRPr="00816A66">
        <w:rPr>
          <w:rFonts w:ascii="Joost" w:eastAsia="Calibri" w:hAnsi="Joost" w:cstheme="minorBidi"/>
          <w:b w:val="0"/>
          <w:bCs w:val="0"/>
          <w:i w:val="0"/>
          <w:iCs w:val="0"/>
          <w:sz w:val="23"/>
          <w:szCs w:val="23"/>
          <w:lang w:eastAsia="en-US"/>
        </w:rPr>
        <w:t xml:space="preserve"> (</w:t>
      </w:r>
      <w:r w:rsidR="00126A2A" w:rsidRPr="00816A66">
        <w:rPr>
          <w:rFonts w:ascii="Joost" w:hAnsi="Joost" w:cstheme="minorBidi"/>
          <w:b w:val="0"/>
          <w:bCs w:val="0"/>
          <w:i w:val="0"/>
          <w:iCs w:val="0"/>
          <w:sz w:val="23"/>
          <w:szCs w:val="23"/>
        </w:rPr>
        <w:t>tos pačios srities bet skirtingų specialistų patirtis sumuojama</w:t>
      </w:r>
      <w:r w:rsidR="00126A2A" w:rsidRPr="00816A66">
        <w:rPr>
          <w:rFonts w:ascii="Joost" w:eastAsia="Calibri" w:hAnsi="Joost" w:cstheme="minorBidi"/>
          <w:b w:val="0"/>
          <w:bCs w:val="0"/>
          <w:i w:val="0"/>
          <w:iCs w:val="0"/>
          <w:sz w:val="23"/>
          <w:szCs w:val="23"/>
          <w:lang w:eastAsia="en-US"/>
        </w:rPr>
        <w:t>)</w:t>
      </w:r>
      <w:r w:rsidR="00362A0F" w:rsidRPr="00816A66">
        <w:rPr>
          <w:rFonts w:ascii="Joost" w:hAnsi="Joost" w:cstheme="minorBidi"/>
          <w:b w:val="0"/>
          <w:bCs w:val="0"/>
          <w:i w:val="0"/>
          <w:iCs w:val="0"/>
          <w:sz w:val="23"/>
          <w:szCs w:val="23"/>
        </w:rPr>
        <w:t>:</w:t>
      </w:r>
    </w:p>
    <w:p w14:paraId="6934E884" w14:textId="77777777" w:rsidR="00362A0F" w:rsidRPr="00816A66" w:rsidRDefault="00362A0F" w:rsidP="00816A66">
      <w:pPr>
        <w:rPr>
          <w:rFonts w:ascii="Joost" w:hAnsi="Joost" w:cstheme="minorBidi"/>
          <w:sz w:val="23"/>
          <w:szCs w:val="23"/>
          <w:lang w:eastAsia="lt-LT"/>
        </w:rPr>
      </w:pPr>
    </w:p>
    <w:tbl>
      <w:tblPr>
        <w:tblStyle w:val="TableGrid"/>
        <w:tblW w:w="0" w:type="auto"/>
        <w:tblLook w:val="04A0" w:firstRow="1" w:lastRow="0" w:firstColumn="1" w:lastColumn="0" w:noHBand="0" w:noVBand="1"/>
      </w:tblPr>
      <w:tblGrid>
        <w:gridCol w:w="494"/>
        <w:gridCol w:w="6589"/>
        <w:gridCol w:w="2263"/>
      </w:tblGrid>
      <w:tr w:rsidR="00362A0F" w:rsidRPr="000777F7" w14:paraId="4413B8EA" w14:textId="77777777" w:rsidTr="000777F7">
        <w:tc>
          <w:tcPr>
            <w:tcW w:w="494" w:type="dxa"/>
            <w:shd w:val="clear" w:color="auto" w:fill="E2EFD9" w:themeFill="accent6" w:themeFillTint="33"/>
            <w:vAlign w:val="center"/>
          </w:tcPr>
          <w:p w14:paraId="2DC908F7" w14:textId="420359B8" w:rsidR="00362A0F" w:rsidRPr="000777F7" w:rsidRDefault="00362A0F" w:rsidP="000777F7">
            <w:pPr>
              <w:jc w:val="center"/>
              <w:rPr>
                <w:rFonts w:ascii="Joost" w:hAnsi="Joost" w:cstheme="minorBidi"/>
                <w:b/>
                <w:bCs/>
                <w:sz w:val="20"/>
                <w:lang w:eastAsia="lt-LT"/>
              </w:rPr>
            </w:pPr>
            <w:r w:rsidRPr="000777F7">
              <w:rPr>
                <w:rFonts w:ascii="Joost" w:hAnsi="Joost" w:cstheme="minorBidi"/>
                <w:b/>
                <w:bCs/>
                <w:sz w:val="20"/>
                <w:lang w:eastAsia="lt-LT"/>
              </w:rPr>
              <w:lastRenderedPageBreak/>
              <w:t>Nr.</w:t>
            </w:r>
          </w:p>
        </w:tc>
        <w:tc>
          <w:tcPr>
            <w:tcW w:w="6589" w:type="dxa"/>
            <w:shd w:val="clear" w:color="auto" w:fill="E2EFD9" w:themeFill="accent6" w:themeFillTint="33"/>
            <w:vAlign w:val="center"/>
          </w:tcPr>
          <w:p w14:paraId="1469AC9F" w14:textId="77777777" w:rsidR="00362A0F" w:rsidRPr="000777F7" w:rsidRDefault="00362A0F" w:rsidP="000777F7">
            <w:pPr>
              <w:jc w:val="center"/>
              <w:rPr>
                <w:rFonts w:ascii="Joost" w:hAnsi="Joost" w:cstheme="minorBidi"/>
                <w:b/>
                <w:bCs/>
                <w:sz w:val="20"/>
                <w:lang w:eastAsia="lt-LT"/>
              </w:rPr>
            </w:pPr>
            <w:r w:rsidRPr="000777F7">
              <w:rPr>
                <w:rFonts w:ascii="Joost" w:hAnsi="Joost" w:cstheme="minorBidi"/>
                <w:b/>
                <w:bCs/>
                <w:sz w:val="20"/>
                <w:lang w:eastAsia="lt-LT"/>
              </w:rPr>
              <w:t>Siūlomas parametras</w:t>
            </w:r>
          </w:p>
        </w:tc>
        <w:tc>
          <w:tcPr>
            <w:tcW w:w="2263" w:type="dxa"/>
            <w:shd w:val="clear" w:color="auto" w:fill="E2EFD9" w:themeFill="accent6" w:themeFillTint="33"/>
            <w:vAlign w:val="center"/>
          </w:tcPr>
          <w:p w14:paraId="35100EC7" w14:textId="77777777" w:rsidR="00362A0F" w:rsidRPr="000777F7" w:rsidRDefault="00362A0F" w:rsidP="000777F7">
            <w:pPr>
              <w:jc w:val="center"/>
              <w:rPr>
                <w:rFonts w:ascii="Joost" w:hAnsi="Joost" w:cstheme="minorBidi"/>
                <w:b/>
                <w:bCs/>
                <w:sz w:val="20"/>
                <w:lang w:eastAsia="lt-LT"/>
              </w:rPr>
            </w:pPr>
            <w:r w:rsidRPr="000777F7">
              <w:rPr>
                <w:rFonts w:ascii="Joost" w:hAnsi="Joost" w:cstheme="minorBidi"/>
                <w:b/>
                <w:bCs/>
                <w:sz w:val="20"/>
                <w:lang w:eastAsia="lt-LT"/>
              </w:rPr>
              <w:t>Skiriamas balų skaičius</w:t>
            </w:r>
          </w:p>
        </w:tc>
      </w:tr>
      <w:tr w:rsidR="00976523" w:rsidRPr="000777F7" w14:paraId="07BB7301" w14:textId="77777777" w:rsidTr="00611E34">
        <w:tc>
          <w:tcPr>
            <w:tcW w:w="494" w:type="dxa"/>
          </w:tcPr>
          <w:p w14:paraId="4142E5E1" w14:textId="0C705D45" w:rsidR="00976523" w:rsidRPr="000777F7" w:rsidRDefault="00976523" w:rsidP="00816A66">
            <w:pPr>
              <w:rPr>
                <w:rFonts w:ascii="Joost" w:hAnsi="Joost" w:cstheme="minorBidi"/>
                <w:sz w:val="20"/>
                <w:lang w:val="en-US" w:eastAsia="lt-LT"/>
              </w:rPr>
            </w:pPr>
            <w:r>
              <w:rPr>
                <w:rFonts w:ascii="Joost" w:hAnsi="Joost" w:cstheme="minorBidi"/>
                <w:sz w:val="20"/>
                <w:lang w:val="en-US" w:eastAsia="lt-LT"/>
              </w:rPr>
              <w:t>1.</w:t>
            </w:r>
          </w:p>
        </w:tc>
        <w:tc>
          <w:tcPr>
            <w:tcW w:w="6589" w:type="dxa"/>
          </w:tcPr>
          <w:p w14:paraId="3E79C400" w14:textId="21B514BF" w:rsidR="00976523" w:rsidRPr="000777F7" w:rsidRDefault="00976523" w:rsidP="00816A66">
            <w:pPr>
              <w:rPr>
                <w:rFonts w:ascii="Joost" w:hAnsi="Joost" w:cstheme="minorBidi"/>
                <w:sz w:val="20"/>
                <w:lang w:eastAsia="lt-LT"/>
              </w:rPr>
            </w:pPr>
            <w:r>
              <w:rPr>
                <w:rFonts w:ascii="Joost" w:hAnsi="Joost" w:cstheme="minorBidi"/>
                <w:sz w:val="20"/>
                <w:lang w:eastAsia="lt-LT"/>
              </w:rPr>
              <w:t>Nenurodyta nė viena sutartis</w:t>
            </w:r>
          </w:p>
        </w:tc>
        <w:tc>
          <w:tcPr>
            <w:tcW w:w="2263" w:type="dxa"/>
          </w:tcPr>
          <w:p w14:paraId="606116FB" w14:textId="7A32D408" w:rsidR="00976523" w:rsidRPr="000777F7" w:rsidRDefault="00976523" w:rsidP="00816A66">
            <w:pPr>
              <w:jc w:val="center"/>
              <w:rPr>
                <w:rFonts w:ascii="Joost" w:hAnsi="Joost" w:cstheme="minorBidi"/>
                <w:sz w:val="20"/>
                <w:lang w:eastAsia="lt-LT"/>
              </w:rPr>
            </w:pPr>
            <w:r>
              <w:rPr>
                <w:rFonts w:ascii="Joost" w:hAnsi="Joost" w:cstheme="minorBidi"/>
                <w:sz w:val="20"/>
                <w:lang w:eastAsia="lt-LT"/>
              </w:rPr>
              <w:t>0</w:t>
            </w:r>
          </w:p>
        </w:tc>
      </w:tr>
      <w:tr w:rsidR="00362A0F" w:rsidRPr="000777F7" w14:paraId="7D8A0011" w14:textId="77777777" w:rsidTr="00611E34">
        <w:tc>
          <w:tcPr>
            <w:tcW w:w="494" w:type="dxa"/>
          </w:tcPr>
          <w:p w14:paraId="43A9D3EE" w14:textId="77777777" w:rsidR="00362A0F" w:rsidRPr="000777F7" w:rsidRDefault="00362A0F" w:rsidP="00816A66">
            <w:pPr>
              <w:rPr>
                <w:rFonts w:ascii="Joost" w:hAnsi="Joost" w:cstheme="minorBidi"/>
                <w:sz w:val="20"/>
                <w:lang w:val="en-US" w:eastAsia="lt-LT"/>
              </w:rPr>
            </w:pPr>
            <w:r w:rsidRPr="000777F7">
              <w:rPr>
                <w:rFonts w:ascii="Joost" w:hAnsi="Joost" w:cstheme="minorBidi"/>
                <w:sz w:val="20"/>
                <w:lang w:val="en-US" w:eastAsia="lt-LT"/>
              </w:rPr>
              <w:t>1.</w:t>
            </w:r>
          </w:p>
        </w:tc>
        <w:tc>
          <w:tcPr>
            <w:tcW w:w="6589" w:type="dxa"/>
          </w:tcPr>
          <w:p w14:paraId="65343304" w14:textId="27774D77" w:rsidR="00362A0F" w:rsidRPr="000777F7" w:rsidRDefault="00A6018B" w:rsidP="00816A66">
            <w:pPr>
              <w:rPr>
                <w:rFonts w:ascii="Joost" w:hAnsi="Joost" w:cstheme="minorBidi"/>
                <w:b/>
                <w:bCs/>
                <w:sz w:val="20"/>
                <w:lang w:eastAsia="lt-LT"/>
              </w:rPr>
            </w:pPr>
            <w:r w:rsidRPr="000777F7">
              <w:rPr>
                <w:rFonts w:ascii="Joost" w:hAnsi="Joost" w:cstheme="minorBidi"/>
                <w:sz w:val="20"/>
                <w:lang w:eastAsia="lt-LT"/>
              </w:rPr>
              <w:t xml:space="preserve">Nurodytos </w:t>
            </w:r>
            <w:r w:rsidR="00976523">
              <w:rPr>
                <w:rFonts w:ascii="Joost" w:hAnsi="Joost" w:cstheme="minorBidi"/>
                <w:sz w:val="20"/>
                <w:lang w:eastAsia="lt-LT"/>
              </w:rPr>
              <w:t xml:space="preserve">1 arba 2 </w:t>
            </w:r>
            <w:r w:rsidRPr="000777F7">
              <w:rPr>
                <w:rFonts w:ascii="Joost" w:hAnsi="Joost" w:cstheme="minorBidi"/>
                <w:sz w:val="20"/>
                <w:lang w:eastAsia="lt-LT"/>
              </w:rPr>
              <w:t xml:space="preserve"> sutartys</w:t>
            </w:r>
          </w:p>
        </w:tc>
        <w:tc>
          <w:tcPr>
            <w:tcW w:w="2263" w:type="dxa"/>
          </w:tcPr>
          <w:p w14:paraId="1E960D54" w14:textId="26E38514" w:rsidR="00362A0F" w:rsidRPr="000777F7" w:rsidRDefault="00976523" w:rsidP="00816A66">
            <w:pPr>
              <w:jc w:val="center"/>
              <w:rPr>
                <w:rFonts w:ascii="Joost" w:hAnsi="Joost" w:cstheme="minorBidi"/>
                <w:sz w:val="20"/>
                <w:lang w:eastAsia="lt-LT"/>
              </w:rPr>
            </w:pPr>
            <w:r>
              <w:rPr>
                <w:rFonts w:ascii="Joost" w:hAnsi="Joost" w:cstheme="minorBidi"/>
                <w:sz w:val="20"/>
                <w:lang w:eastAsia="lt-LT"/>
              </w:rPr>
              <w:t>5</w:t>
            </w:r>
          </w:p>
        </w:tc>
      </w:tr>
      <w:tr w:rsidR="00362A0F" w:rsidRPr="000777F7" w14:paraId="3FBA8C91" w14:textId="77777777" w:rsidTr="00611E34">
        <w:tc>
          <w:tcPr>
            <w:tcW w:w="494" w:type="dxa"/>
          </w:tcPr>
          <w:p w14:paraId="323180FD" w14:textId="77777777" w:rsidR="00362A0F" w:rsidRPr="000777F7" w:rsidRDefault="00362A0F" w:rsidP="00816A66">
            <w:pPr>
              <w:rPr>
                <w:rFonts w:ascii="Joost" w:hAnsi="Joost" w:cstheme="minorBidi"/>
                <w:sz w:val="20"/>
                <w:lang w:eastAsia="lt-LT"/>
              </w:rPr>
            </w:pPr>
            <w:r w:rsidRPr="000777F7">
              <w:rPr>
                <w:rFonts w:ascii="Joost" w:hAnsi="Joost" w:cstheme="minorBidi"/>
                <w:sz w:val="20"/>
                <w:lang w:eastAsia="lt-LT"/>
              </w:rPr>
              <w:t>2.</w:t>
            </w:r>
          </w:p>
        </w:tc>
        <w:tc>
          <w:tcPr>
            <w:tcW w:w="6589" w:type="dxa"/>
          </w:tcPr>
          <w:p w14:paraId="302E4AA5" w14:textId="4E4B3D8C" w:rsidR="00362A0F" w:rsidRPr="000777F7" w:rsidRDefault="00A6018B" w:rsidP="00816A66">
            <w:pPr>
              <w:rPr>
                <w:rFonts w:ascii="Joost" w:hAnsi="Joost" w:cstheme="minorBidi"/>
                <w:b/>
                <w:bCs/>
                <w:sz w:val="20"/>
                <w:lang w:eastAsia="lt-LT"/>
              </w:rPr>
            </w:pPr>
            <w:r w:rsidRPr="000777F7">
              <w:rPr>
                <w:rFonts w:ascii="Joost" w:hAnsi="Joost" w:cstheme="minorBidi"/>
                <w:sz w:val="20"/>
                <w:lang w:eastAsia="lt-LT"/>
              </w:rPr>
              <w:t xml:space="preserve">Nurodytos </w:t>
            </w:r>
            <w:r w:rsidR="00611E34" w:rsidRPr="000777F7">
              <w:rPr>
                <w:rFonts w:ascii="Joost" w:hAnsi="Joost" w:cstheme="minorBidi"/>
                <w:sz w:val="20"/>
                <w:lang w:eastAsia="lt-LT"/>
              </w:rPr>
              <w:t>3</w:t>
            </w:r>
            <w:r w:rsidRPr="000777F7">
              <w:rPr>
                <w:rFonts w:ascii="Joost" w:hAnsi="Joost" w:cstheme="minorBidi"/>
                <w:sz w:val="20"/>
                <w:lang w:eastAsia="lt-LT"/>
              </w:rPr>
              <w:t xml:space="preserve"> sutartys</w:t>
            </w:r>
          </w:p>
        </w:tc>
        <w:tc>
          <w:tcPr>
            <w:tcW w:w="2263" w:type="dxa"/>
          </w:tcPr>
          <w:p w14:paraId="7AF26285" w14:textId="77777777" w:rsidR="00362A0F" w:rsidRPr="000777F7" w:rsidRDefault="00362A0F" w:rsidP="00816A66">
            <w:pPr>
              <w:jc w:val="center"/>
              <w:rPr>
                <w:rFonts w:ascii="Joost" w:hAnsi="Joost" w:cstheme="minorBidi"/>
                <w:sz w:val="20"/>
                <w:lang w:eastAsia="lt-LT"/>
              </w:rPr>
            </w:pPr>
            <w:r w:rsidRPr="000777F7">
              <w:rPr>
                <w:rFonts w:ascii="Joost" w:hAnsi="Joost" w:cstheme="minorBidi"/>
                <w:sz w:val="20"/>
                <w:lang w:eastAsia="lt-LT"/>
              </w:rPr>
              <w:t>10</w:t>
            </w:r>
          </w:p>
        </w:tc>
      </w:tr>
      <w:tr w:rsidR="00362A0F" w:rsidRPr="000777F7" w14:paraId="68E50468" w14:textId="77777777" w:rsidTr="00611E34">
        <w:tc>
          <w:tcPr>
            <w:tcW w:w="494" w:type="dxa"/>
          </w:tcPr>
          <w:p w14:paraId="72AF6114" w14:textId="77777777" w:rsidR="00362A0F" w:rsidRPr="000777F7" w:rsidRDefault="00362A0F" w:rsidP="00816A66">
            <w:pPr>
              <w:rPr>
                <w:rFonts w:ascii="Joost" w:hAnsi="Joost" w:cstheme="minorBidi"/>
                <w:sz w:val="20"/>
                <w:lang w:eastAsia="lt-LT"/>
              </w:rPr>
            </w:pPr>
            <w:r w:rsidRPr="000777F7">
              <w:rPr>
                <w:rFonts w:ascii="Joost" w:hAnsi="Joost" w:cstheme="minorBidi"/>
                <w:sz w:val="20"/>
                <w:lang w:eastAsia="lt-LT"/>
              </w:rPr>
              <w:t>3.</w:t>
            </w:r>
          </w:p>
        </w:tc>
        <w:tc>
          <w:tcPr>
            <w:tcW w:w="6589" w:type="dxa"/>
          </w:tcPr>
          <w:p w14:paraId="4D2C2444" w14:textId="49EA67B1" w:rsidR="00362A0F" w:rsidRPr="000777F7" w:rsidRDefault="00A6018B" w:rsidP="00816A66">
            <w:pPr>
              <w:rPr>
                <w:rFonts w:ascii="Joost" w:hAnsi="Joost" w:cstheme="minorBidi"/>
                <w:b/>
                <w:bCs/>
                <w:sz w:val="20"/>
                <w:lang w:eastAsia="lt-LT"/>
              </w:rPr>
            </w:pPr>
            <w:r w:rsidRPr="000777F7">
              <w:rPr>
                <w:rFonts w:ascii="Joost" w:hAnsi="Joost" w:cstheme="minorBidi"/>
                <w:sz w:val="20"/>
                <w:lang w:eastAsia="lt-LT"/>
              </w:rPr>
              <w:t xml:space="preserve">Nurodytos </w:t>
            </w:r>
            <w:r w:rsidR="00611E34" w:rsidRPr="000777F7">
              <w:rPr>
                <w:rFonts w:ascii="Joost" w:hAnsi="Joost" w:cstheme="minorBidi"/>
                <w:sz w:val="20"/>
                <w:lang w:eastAsia="lt-LT"/>
              </w:rPr>
              <w:t>4</w:t>
            </w:r>
            <w:r w:rsidRPr="000777F7">
              <w:rPr>
                <w:rFonts w:ascii="Joost" w:hAnsi="Joost" w:cstheme="minorBidi"/>
                <w:sz w:val="20"/>
                <w:lang w:eastAsia="lt-LT"/>
              </w:rPr>
              <w:t xml:space="preserve"> sutartys</w:t>
            </w:r>
          </w:p>
        </w:tc>
        <w:tc>
          <w:tcPr>
            <w:tcW w:w="2263" w:type="dxa"/>
          </w:tcPr>
          <w:p w14:paraId="3178230A" w14:textId="77777777" w:rsidR="00362A0F" w:rsidRPr="000777F7" w:rsidRDefault="00362A0F" w:rsidP="00816A66">
            <w:pPr>
              <w:jc w:val="center"/>
              <w:rPr>
                <w:rFonts w:ascii="Joost" w:hAnsi="Joost" w:cstheme="minorBidi"/>
                <w:sz w:val="20"/>
                <w:lang w:eastAsia="lt-LT"/>
              </w:rPr>
            </w:pPr>
            <w:r w:rsidRPr="000777F7">
              <w:rPr>
                <w:rFonts w:ascii="Joost" w:hAnsi="Joost" w:cstheme="minorBidi"/>
                <w:sz w:val="20"/>
                <w:lang w:eastAsia="lt-LT"/>
              </w:rPr>
              <w:t>20</w:t>
            </w:r>
          </w:p>
        </w:tc>
      </w:tr>
      <w:tr w:rsidR="00362A0F" w:rsidRPr="000777F7" w14:paraId="656FFE13" w14:textId="77777777" w:rsidTr="00611E34">
        <w:tc>
          <w:tcPr>
            <w:tcW w:w="494" w:type="dxa"/>
          </w:tcPr>
          <w:p w14:paraId="34E6F874" w14:textId="77777777" w:rsidR="00362A0F" w:rsidRPr="000777F7" w:rsidRDefault="00362A0F" w:rsidP="00816A66">
            <w:pPr>
              <w:rPr>
                <w:rFonts w:ascii="Joost" w:hAnsi="Joost" w:cstheme="minorBidi"/>
                <w:sz w:val="20"/>
                <w:lang w:val="en-US" w:eastAsia="lt-LT"/>
              </w:rPr>
            </w:pPr>
            <w:r w:rsidRPr="000777F7">
              <w:rPr>
                <w:rFonts w:ascii="Joost" w:hAnsi="Joost" w:cstheme="minorBidi"/>
                <w:sz w:val="20"/>
                <w:lang w:val="en-US" w:eastAsia="lt-LT"/>
              </w:rPr>
              <w:t>4.</w:t>
            </w:r>
          </w:p>
        </w:tc>
        <w:tc>
          <w:tcPr>
            <w:tcW w:w="6589" w:type="dxa"/>
          </w:tcPr>
          <w:p w14:paraId="1BD6387C" w14:textId="6083E03E" w:rsidR="00362A0F" w:rsidRPr="000777F7" w:rsidRDefault="00A6018B" w:rsidP="00816A66">
            <w:pPr>
              <w:rPr>
                <w:rFonts w:ascii="Joost" w:hAnsi="Joost" w:cstheme="minorBidi"/>
                <w:sz w:val="20"/>
                <w:lang w:eastAsia="lt-LT"/>
              </w:rPr>
            </w:pPr>
            <w:r w:rsidRPr="000777F7">
              <w:rPr>
                <w:rFonts w:ascii="Joost" w:hAnsi="Joost" w:cstheme="minorBidi"/>
                <w:sz w:val="20"/>
                <w:lang w:eastAsia="lt-LT"/>
              </w:rPr>
              <w:t xml:space="preserve">Nurodytos </w:t>
            </w:r>
            <w:r w:rsidR="00611E34" w:rsidRPr="000777F7">
              <w:rPr>
                <w:rFonts w:ascii="Joost" w:hAnsi="Joost" w:cstheme="minorBidi"/>
                <w:sz w:val="20"/>
                <w:lang w:eastAsia="lt-LT"/>
              </w:rPr>
              <w:t>5 sutartys</w:t>
            </w:r>
            <w:r w:rsidR="00362A0F" w:rsidRPr="000777F7">
              <w:rPr>
                <w:rFonts w:ascii="Joost" w:hAnsi="Joost" w:cstheme="minorBidi"/>
                <w:sz w:val="20"/>
                <w:lang w:eastAsia="lt-LT"/>
              </w:rPr>
              <w:t xml:space="preserve"> </w:t>
            </w:r>
          </w:p>
        </w:tc>
        <w:tc>
          <w:tcPr>
            <w:tcW w:w="2263" w:type="dxa"/>
          </w:tcPr>
          <w:p w14:paraId="0441A552" w14:textId="77777777" w:rsidR="00362A0F" w:rsidRPr="000777F7" w:rsidRDefault="00362A0F" w:rsidP="00816A66">
            <w:pPr>
              <w:jc w:val="center"/>
              <w:rPr>
                <w:rFonts w:ascii="Joost" w:hAnsi="Joost" w:cstheme="minorBidi"/>
                <w:sz w:val="20"/>
                <w:lang w:eastAsia="lt-LT"/>
              </w:rPr>
            </w:pPr>
            <w:r w:rsidRPr="000777F7">
              <w:rPr>
                <w:rFonts w:ascii="Joost" w:hAnsi="Joost" w:cstheme="minorBidi"/>
                <w:sz w:val="20"/>
                <w:lang w:eastAsia="lt-LT"/>
              </w:rPr>
              <w:t>30</w:t>
            </w:r>
          </w:p>
        </w:tc>
      </w:tr>
      <w:tr w:rsidR="00611E34" w:rsidRPr="000777F7" w14:paraId="3D8D9D1B" w14:textId="77777777" w:rsidTr="002527E3">
        <w:tc>
          <w:tcPr>
            <w:tcW w:w="494" w:type="dxa"/>
          </w:tcPr>
          <w:p w14:paraId="331568B0" w14:textId="5F85E7A4" w:rsidR="00611E34" w:rsidRPr="000777F7" w:rsidRDefault="00611E34" w:rsidP="00816A66">
            <w:pPr>
              <w:rPr>
                <w:rFonts w:ascii="Joost" w:hAnsi="Joost" w:cstheme="minorBidi"/>
                <w:sz w:val="20"/>
                <w:lang w:val="en-US" w:eastAsia="lt-LT"/>
              </w:rPr>
            </w:pPr>
            <w:r w:rsidRPr="000777F7">
              <w:rPr>
                <w:rFonts w:ascii="Joost" w:hAnsi="Joost" w:cstheme="minorBidi"/>
                <w:sz w:val="20"/>
                <w:lang w:val="en-US" w:eastAsia="lt-LT"/>
              </w:rPr>
              <w:t>5.</w:t>
            </w:r>
          </w:p>
        </w:tc>
        <w:tc>
          <w:tcPr>
            <w:tcW w:w="6589" w:type="dxa"/>
          </w:tcPr>
          <w:p w14:paraId="575E05E5" w14:textId="7D0CA44F" w:rsidR="00611E34" w:rsidRPr="000777F7" w:rsidDel="00A6018B" w:rsidRDefault="00611E34" w:rsidP="00816A66">
            <w:pPr>
              <w:rPr>
                <w:rFonts w:ascii="Joost" w:hAnsi="Joost" w:cstheme="minorBidi"/>
                <w:sz w:val="20"/>
                <w:lang w:eastAsia="lt-LT"/>
              </w:rPr>
            </w:pPr>
            <w:r w:rsidRPr="000777F7">
              <w:rPr>
                <w:rFonts w:ascii="Joost" w:hAnsi="Joost" w:cstheme="minorBidi"/>
                <w:sz w:val="20"/>
                <w:lang w:eastAsia="lt-LT"/>
              </w:rPr>
              <w:t>Nurodytos 6 sutartys</w:t>
            </w:r>
          </w:p>
        </w:tc>
        <w:tc>
          <w:tcPr>
            <w:tcW w:w="2263" w:type="dxa"/>
          </w:tcPr>
          <w:p w14:paraId="4D1519DA" w14:textId="43B12794" w:rsidR="00611E34" w:rsidRPr="000777F7" w:rsidRDefault="00611E34" w:rsidP="00816A66">
            <w:pPr>
              <w:jc w:val="center"/>
              <w:rPr>
                <w:rFonts w:ascii="Joost" w:hAnsi="Joost" w:cstheme="minorBidi"/>
                <w:sz w:val="20"/>
                <w:lang w:eastAsia="lt-LT"/>
              </w:rPr>
            </w:pPr>
            <w:r w:rsidRPr="000777F7">
              <w:rPr>
                <w:rFonts w:ascii="Joost" w:hAnsi="Joost" w:cstheme="minorBidi"/>
                <w:sz w:val="20"/>
                <w:lang w:eastAsia="lt-LT"/>
              </w:rPr>
              <w:t>40</w:t>
            </w:r>
          </w:p>
        </w:tc>
      </w:tr>
      <w:tr w:rsidR="00611E34" w:rsidRPr="000777F7" w14:paraId="29712589" w14:textId="77777777" w:rsidTr="002527E3">
        <w:tc>
          <w:tcPr>
            <w:tcW w:w="494" w:type="dxa"/>
          </w:tcPr>
          <w:p w14:paraId="66ED7C22" w14:textId="74661E65" w:rsidR="00611E34" w:rsidRPr="000777F7" w:rsidRDefault="00611E34" w:rsidP="00816A66">
            <w:pPr>
              <w:rPr>
                <w:rFonts w:ascii="Joost" w:hAnsi="Joost" w:cstheme="minorBidi"/>
                <w:sz w:val="20"/>
                <w:lang w:val="en-US" w:eastAsia="lt-LT"/>
              </w:rPr>
            </w:pPr>
            <w:r w:rsidRPr="000777F7">
              <w:rPr>
                <w:rFonts w:ascii="Joost" w:hAnsi="Joost" w:cstheme="minorBidi"/>
                <w:sz w:val="20"/>
                <w:lang w:val="en-US" w:eastAsia="lt-LT"/>
              </w:rPr>
              <w:t xml:space="preserve">6. </w:t>
            </w:r>
          </w:p>
        </w:tc>
        <w:tc>
          <w:tcPr>
            <w:tcW w:w="6589" w:type="dxa"/>
          </w:tcPr>
          <w:p w14:paraId="3FC018CA" w14:textId="38FDBF27" w:rsidR="00611E34" w:rsidRPr="000777F7" w:rsidDel="00A6018B" w:rsidRDefault="00611E34" w:rsidP="00816A66">
            <w:pPr>
              <w:rPr>
                <w:rFonts w:ascii="Joost" w:hAnsi="Joost" w:cstheme="minorBidi"/>
                <w:sz w:val="20"/>
                <w:lang w:eastAsia="lt-LT"/>
              </w:rPr>
            </w:pPr>
            <w:r w:rsidRPr="000777F7">
              <w:rPr>
                <w:rFonts w:ascii="Joost" w:hAnsi="Joost" w:cstheme="minorBidi"/>
                <w:sz w:val="20"/>
                <w:lang w:eastAsia="lt-LT"/>
              </w:rPr>
              <w:t>Nurodytos 7 sutartys arba daugiau</w:t>
            </w:r>
          </w:p>
        </w:tc>
        <w:tc>
          <w:tcPr>
            <w:tcW w:w="2263" w:type="dxa"/>
          </w:tcPr>
          <w:p w14:paraId="4783E190" w14:textId="189F3409" w:rsidR="00611E34" w:rsidRPr="000777F7" w:rsidRDefault="00611E34" w:rsidP="00816A66">
            <w:pPr>
              <w:jc w:val="center"/>
              <w:rPr>
                <w:rFonts w:ascii="Joost" w:hAnsi="Joost" w:cstheme="minorBidi"/>
                <w:sz w:val="20"/>
                <w:lang w:eastAsia="lt-LT"/>
              </w:rPr>
            </w:pPr>
            <w:r w:rsidRPr="000777F7">
              <w:rPr>
                <w:rFonts w:ascii="Joost" w:hAnsi="Joost" w:cstheme="minorBidi"/>
                <w:sz w:val="20"/>
                <w:lang w:eastAsia="lt-LT"/>
              </w:rPr>
              <w:t>50</w:t>
            </w:r>
          </w:p>
        </w:tc>
      </w:tr>
    </w:tbl>
    <w:p w14:paraId="1472FD17" w14:textId="77777777" w:rsidR="00362A0F" w:rsidRPr="000777F7" w:rsidRDefault="00362A0F" w:rsidP="00816A66">
      <w:pPr>
        <w:rPr>
          <w:rFonts w:ascii="Joost" w:hAnsi="Joost" w:cstheme="minorBidi"/>
          <w:sz w:val="10"/>
          <w:szCs w:val="10"/>
          <w:lang w:eastAsia="lt-LT"/>
        </w:rPr>
      </w:pPr>
    </w:p>
    <w:p w14:paraId="77FAAFA0" w14:textId="0A874F94" w:rsidR="00362A0F" w:rsidRPr="00816A66" w:rsidRDefault="00ED3056" w:rsidP="00816A66">
      <w:pPr>
        <w:pStyle w:val="Heading2"/>
        <w:tabs>
          <w:tab w:val="left" w:pos="0"/>
          <w:tab w:val="left" w:pos="284"/>
          <w:tab w:val="left" w:pos="426"/>
          <w:tab w:val="left" w:pos="709"/>
          <w:tab w:val="left" w:pos="851"/>
        </w:tabs>
        <w:spacing w:before="0" w:after="0"/>
        <w:ind w:firstLine="567"/>
        <w:jc w:val="both"/>
        <w:rPr>
          <w:rFonts w:ascii="Joost" w:hAnsi="Joost" w:cstheme="minorBidi"/>
          <w:b w:val="0"/>
          <w:bCs w:val="0"/>
          <w:i w:val="0"/>
          <w:iCs w:val="0"/>
          <w:sz w:val="23"/>
          <w:szCs w:val="23"/>
        </w:rPr>
      </w:pPr>
      <w:r w:rsidRPr="00816A66">
        <w:rPr>
          <w:rFonts w:ascii="Joost" w:hAnsi="Joost" w:cstheme="minorBidi"/>
          <w:b w:val="0"/>
          <w:bCs w:val="0"/>
          <w:i w:val="0"/>
          <w:iCs w:val="0"/>
          <w:sz w:val="23"/>
          <w:szCs w:val="23"/>
        </w:rPr>
        <w:t>4</w:t>
      </w:r>
      <w:r w:rsidR="00362A0F" w:rsidRPr="00816A66">
        <w:rPr>
          <w:rFonts w:ascii="Joost" w:hAnsi="Joost" w:cstheme="minorBidi"/>
          <w:b w:val="0"/>
          <w:bCs w:val="0"/>
          <w:i w:val="0"/>
          <w:iCs w:val="0"/>
          <w:sz w:val="23"/>
          <w:szCs w:val="23"/>
        </w:rPr>
        <w:t>.</w:t>
      </w:r>
      <w:r w:rsidR="00611E34" w:rsidRPr="00816A66">
        <w:rPr>
          <w:rFonts w:ascii="Joost" w:hAnsi="Joost" w:cstheme="minorBidi"/>
          <w:b w:val="0"/>
          <w:bCs w:val="0"/>
          <w:i w:val="0"/>
          <w:iCs w:val="0"/>
          <w:sz w:val="23"/>
          <w:szCs w:val="23"/>
        </w:rPr>
        <w:t>5</w:t>
      </w:r>
      <w:r w:rsidR="00362A0F" w:rsidRPr="00816A66">
        <w:rPr>
          <w:rFonts w:ascii="Joost" w:hAnsi="Joost" w:cstheme="minorBidi"/>
          <w:b w:val="0"/>
          <w:bCs w:val="0"/>
          <w:i w:val="0"/>
          <w:iCs w:val="0"/>
          <w:sz w:val="23"/>
          <w:szCs w:val="23"/>
        </w:rPr>
        <w:t>.</w:t>
      </w:r>
      <w:r w:rsidR="00362A0F" w:rsidRPr="00816A66">
        <w:rPr>
          <w:rFonts w:ascii="Joost" w:hAnsi="Joost" w:cstheme="minorBidi"/>
          <w:sz w:val="23"/>
          <w:szCs w:val="23"/>
        </w:rPr>
        <w:t xml:space="preserve"> Parametro - tiekėjo veikloje naudojama „žalioji“ elektros energija (</w:t>
      </w:r>
      <w:r w:rsidR="0011293D" w:rsidRPr="00816A66">
        <w:rPr>
          <w:rFonts w:ascii="Joost" w:hAnsi="Joost" w:cstheme="minorBidi"/>
          <w:sz w:val="23"/>
          <w:szCs w:val="23"/>
        </w:rPr>
        <w:t>L</w:t>
      </w:r>
      <w:r w:rsidR="00362A0F" w:rsidRPr="00816A66">
        <w:rPr>
          <w:rFonts w:ascii="Joost" w:hAnsi="Joost" w:cstheme="minorBidi"/>
          <w:sz w:val="23"/>
          <w:szCs w:val="23"/>
        </w:rPr>
        <w:t xml:space="preserve">) </w:t>
      </w:r>
      <w:r w:rsidR="00362A0F" w:rsidRPr="00816A66">
        <w:rPr>
          <w:rFonts w:ascii="Joost" w:hAnsi="Joost" w:cstheme="minorBidi"/>
          <w:b w:val="0"/>
          <w:bCs w:val="0"/>
          <w:i w:val="0"/>
          <w:iCs w:val="0"/>
          <w:sz w:val="23"/>
          <w:szCs w:val="23"/>
        </w:rPr>
        <w:t>balai bus apskaičiuojami:</w:t>
      </w:r>
    </w:p>
    <w:p w14:paraId="673077BF" w14:textId="77777777" w:rsidR="00362A0F" w:rsidRPr="000777F7" w:rsidRDefault="00362A0F" w:rsidP="00816A66">
      <w:pPr>
        <w:rPr>
          <w:rFonts w:ascii="Joost" w:hAnsi="Joost" w:cstheme="minorBidi"/>
          <w:sz w:val="10"/>
          <w:szCs w:val="10"/>
          <w:lang w:eastAsia="lt-LT"/>
        </w:rPr>
      </w:pPr>
    </w:p>
    <w:tbl>
      <w:tblPr>
        <w:tblStyle w:val="TableGrid"/>
        <w:tblW w:w="0" w:type="auto"/>
        <w:tblLook w:val="04A0" w:firstRow="1" w:lastRow="0" w:firstColumn="1" w:lastColumn="0" w:noHBand="0" w:noVBand="1"/>
      </w:tblPr>
      <w:tblGrid>
        <w:gridCol w:w="494"/>
        <w:gridCol w:w="6589"/>
        <w:gridCol w:w="2263"/>
      </w:tblGrid>
      <w:tr w:rsidR="00362A0F" w:rsidRPr="000777F7" w14:paraId="2AAE8236" w14:textId="77777777" w:rsidTr="000777F7">
        <w:tc>
          <w:tcPr>
            <w:tcW w:w="494" w:type="dxa"/>
            <w:shd w:val="clear" w:color="auto" w:fill="E2EFD9" w:themeFill="accent6" w:themeFillTint="33"/>
            <w:vAlign w:val="center"/>
          </w:tcPr>
          <w:p w14:paraId="496EC682" w14:textId="57837F88" w:rsidR="00362A0F" w:rsidRPr="000777F7" w:rsidRDefault="00362A0F" w:rsidP="000777F7">
            <w:pPr>
              <w:jc w:val="center"/>
              <w:rPr>
                <w:rFonts w:ascii="Joost" w:hAnsi="Joost" w:cstheme="minorBidi"/>
                <w:b/>
                <w:bCs/>
                <w:sz w:val="20"/>
                <w:lang w:eastAsia="lt-LT"/>
              </w:rPr>
            </w:pPr>
            <w:r w:rsidRPr="000777F7">
              <w:rPr>
                <w:rFonts w:ascii="Joost" w:hAnsi="Joost" w:cstheme="minorBidi"/>
                <w:b/>
                <w:bCs/>
                <w:sz w:val="20"/>
                <w:lang w:eastAsia="lt-LT"/>
              </w:rPr>
              <w:t>Nr.</w:t>
            </w:r>
          </w:p>
        </w:tc>
        <w:tc>
          <w:tcPr>
            <w:tcW w:w="6589" w:type="dxa"/>
            <w:shd w:val="clear" w:color="auto" w:fill="E2EFD9" w:themeFill="accent6" w:themeFillTint="33"/>
            <w:vAlign w:val="center"/>
          </w:tcPr>
          <w:p w14:paraId="39C24730" w14:textId="77777777" w:rsidR="00362A0F" w:rsidRPr="000777F7" w:rsidRDefault="00362A0F" w:rsidP="000777F7">
            <w:pPr>
              <w:jc w:val="center"/>
              <w:rPr>
                <w:rFonts w:ascii="Joost" w:hAnsi="Joost" w:cstheme="minorBidi"/>
                <w:b/>
                <w:bCs/>
                <w:sz w:val="20"/>
                <w:lang w:eastAsia="lt-LT"/>
              </w:rPr>
            </w:pPr>
            <w:r w:rsidRPr="000777F7">
              <w:rPr>
                <w:rFonts w:ascii="Joost" w:hAnsi="Joost" w:cstheme="minorBidi"/>
                <w:b/>
                <w:bCs/>
                <w:sz w:val="20"/>
                <w:lang w:eastAsia="lt-LT"/>
              </w:rPr>
              <w:t>Siūlomas parametras</w:t>
            </w:r>
          </w:p>
        </w:tc>
        <w:tc>
          <w:tcPr>
            <w:tcW w:w="2263" w:type="dxa"/>
            <w:shd w:val="clear" w:color="auto" w:fill="E2EFD9" w:themeFill="accent6" w:themeFillTint="33"/>
            <w:vAlign w:val="center"/>
          </w:tcPr>
          <w:p w14:paraId="6D31CDBB" w14:textId="77777777" w:rsidR="00362A0F" w:rsidRPr="000777F7" w:rsidRDefault="00362A0F" w:rsidP="000777F7">
            <w:pPr>
              <w:jc w:val="center"/>
              <w:rPr>
                <w:rFonts w:ascii="Joost" w:hAnsi="Joost" w:cstheme="minorBidi"/>
                <w:b/>
                <w:bCs/>
                <w:sz w:val="20"/>
                <w:lang w:eastAsia="lt-LT"/>
              </w:rPr>
            </w:pPr>
            <w:r w:rsidRPr="000777F7">
              <w:rPr>
                <w:rFonts w:ascii="Joost" w:hAnsi="Joost" w:cstheme="minorBidi"/>
                <w:b/>
                <w:bCs/>
                <w:sz w:val="20"/>
                <w:lang w:eastAsia="lt-LT"/>
              </w:rPr>
              <w:t>Skiriamas balų skaičius</w:t>
            </w:r>
          </w:p>
        </w:tc>
      </w:tr>
      <w:tr w:rsidR="00362A0F" w:rsidRPr="000777F7" w14:paraId="7B93AD66" w14:textId="77777777" w:rsidTr="004E03D3">
        <w:tc>
          <w:tcPr>
            <w:tcW w:w="494" w:type="dxa"/>
          </w:tcPr>
          <w:p w14:paraId="03C60E17" w14:textId="77777777" w:rsidR="00362A0F" w:rsidRPr="000777F7" w:rsidRDefault="00362A0F" w:rsidP="00816A66">
            <w:pPr>
              <w:rPr>
                <w:rFonts w:ascii="Joost" w:hAnsi="Joost" w:cstheme="minorBidi"/>
                <w:sz w:val="20"/>
                <w:lang w:val="en-US" w:eastAsia="lt-LT"/>
              </w:rPr>
            </w:pPr>
            <w:r w:rsidRPr="000777F7">
              <w:rPr>
                <w:rFonts w:ascii="Joost" w:hAnsi="Joost" w:cstheme="minorBidi"/>
                <w:sz w:val="20"/>
                <w:lang w:val="en-US" w:eastAsia="lt-LT"/>
              </w:rPr>
              <w:t>1.</w:t>
            </w:r>
          </w:p>
        </w:tc>
        <w:tc>
          <w:tcPr>
            <w:tcW w:w="6589" w:type="dxa"/>
          </w:tcPr>
          <w:p w14:paraId="60172BDF" w14:textId="77777777" w:rsidR="00362A0F" w:rsidRPr="000777F7" w:rsidRDefault="00362A0F" w:rsidP="00816A66">
            <w:pPr>
              <w:rPr>
                <w:rFonts w:ascii="Joost" w:hAnsi="Joost" w:cstheme="minorBidi"/>
                <w:b/>
                <w:bCs/>
                <w:sz w:val="20"/>
                <w:lang w:eastAsia="lt-LT"/>
              </w:rPr>
            </w:pPr>
            <w:r w:rsidRPr="000777F7">
              <w:rPr>
                <w:rFonts w:ascii="Joost" w:hAnsi="Joost" w:cstheme="minorBidi"/>
                <w:sz w:val="20"/>
                <w:lang w:eastAsia="lt-LT"/>
              </w:rPr>
              <w:t>Tiekėjas veikloje nenaudoja „žaliosios“ elektros energijos</w:t>
            </w:r>
          </w:p>
        </w:tc>
        <w:tc>
          <w:tcPr>
            <w:tcW w:w="2263" w:type="dxa"/>
          </w:tcPr>
          <w:p w14:paraId="73FAE798" w14:textId="77777777" w:rsidR="00362A0F" w:rsidRPr="000777F7" w:rsidRDefault="00362A0F" w:rsidP="00816A66">
            <w:pPr>
              <w:jc w:val="center"/>
              <w:rPr>
                <w:rFonts w:ascii="Joost" w:hAnsi="Joost" w:cstheme="minorBidi"/>
                <w:sz w:val="20"/>
                <w:lang w:eastAsia="lt-LT"/>
              </w:rPr>
            </w:pPr>
            <w:r w:rsidRPr="000777F7">
              <w:rPr>
                <w:rFonts w:ascii="Joost" w:hAnsi="Joost" w:cstheme="minorBidi"/>
                <w:sz w:val="20"/>
                <w:lang w:eastAsia="lt-LT"/>
              </w:rPr>
              <w:t>0</w:t>
            </w:r>
          </w:p>
        </w:tc>
      </w:tr>
      <w:tr w:rsidR="00362A0F" w:rsidRPr="000777F7" w14:paraId="466358E9" w14:textId="77777777" w:rsidTr="004E03D3">
        <w:tc>
          <w:tcPr>
            <w:tcW w:w="494" w:type="dxa"/>
          </w:tcPr>
          <w:p w14:paraId="6B701392" w14:textId="77777777" w:rsidR="00362A0F" w:rsidRPr="000777F7" w:rsidRDefault="00362A0F" w:rsidP="00816A66">
            <w:pPr>
              <w:rPr>
                <w:rFonts w:ascii="Joost" w:hAnsi="Joost" w:cstheme="minorBidi"/>
                <w:sz w:val="20"/>
                <w:lang w:eastAsia="lt-LT"/>
              </w:rPr>
            </w:pPr>
            <w:r w:rsidRPr="000777F7">
              <w:rPr>
                <w:rFonts w:ascii="Joost" w:hAnsi="Joost" w:cstheme="minorBidi"/>
                <w:sz w:val="20"/>
                <w:lang w:eastAsia="lt-LT"/>
              </w:rPr>
              <w:t>2.</w:t>
            </w:r>
          </w:p>
        </w:tc>
        <w:tc>
          <w:tcPr>
            <w:tcW w:w="6589" w:type="dxa"/>
          </w:tcPr>
          <w:p w14:paraId="45ABA912" w14:textId="77777777" w:rsidR="00362A0F" w:rsidRPr="000777F7" w:rsidRDefault="00362A0F" w:rsidP="00816A66">
            <w:pPr>
              <w:rPr>
                <w:rFonts w:ascii="Joost" w:hAnsi="Joost" w:cstheme="minorBidi"/>
                <w:b/>
                <w:bCs/>
                <w:sz w:val="20"/>
                <w:lang w:eastAsia="lt-LT"/>
              </w:rPr>
            </w:pPr>
            <w:r w:rsidRPr="000777F7">
              <w:rPr>
                <w:rFonts w:ascii="Joost" w:hAnsi="Joost" w:cstheme="minorBidi"/>
                <w:sz w:val="20"/>
                <w:lang w:eastAsia="lt-LT"/>
              </w:rPr>
              <w:t>Tiekėjas veikloje naudoja tik „žaliąją“ elektros energiją</w:t>
            </w:r>
          </w:p>
        </w:tc>
        <w:tc>
          <w:tcPr>
            <w:tcW w:w="2263" w:type="dxa"/>
          </w:tcPr>
          <w:p w14:paraId="6581FA11" w14:textId="1BCF0378" w:rsidR="00362A0F" w:rsidRPr="000777F7" w:rsidRDefault="00265DF4" w:rsidP="00816A66">
            <w:pPr>
              <w:jc w:val="center"/>
              <w:rPr>
                <w:rFonts w:ascii="Joost" w:hAnsi="Joost" w:cstheme="minorBidi"/>
                <w:sz w:val="20"/>
                <w:lang w:eastAsia="lt-LT"/>
              </w:rPr>
            </w:pPr>
            <w:r w:rsidRPr="000777F7">
              <w:rPr>
                <w:rFonts w:ascii="Joost" w:hAnsi="Joost" w:cstheme="minorBidi"/>
                <w:sz w:val="20"/>
                <w:lang w:eastAsia="lt-LT"/>
              </w:rPr>
              <w:t xml:space="preserve"> 5</w:t>
            </w:r>
          </w:p>
        </w:tc>
      </w:tr>
    </w:tbl>
    <w:p w14:paraId="6C56AA59" w14:textId="77777777" w:rsidR="00362A0F" w:rsidRPr="000777F7" w:rsidRDefault="00362A0F" w:rsidP="00816A66">
      <w:pPr>
        <w:rPr>
          <w:rFonts w:ascii="Joost" w:hAnsi="Joost" w:cstheme="minorBidi"/>
          <w:sz w:val="10"/>
          <w:szCs w:val="10"/>
        </w:rPr>
      </w:pPr>
    </w:p>
    <w:p w14:paraId="1A94D916" w14:textId="1BE9EB37" w:rsidR="00ED3056" w:rsidRPr="00816A66" w:rsidRDefault="00ED3056" w:rsidP="00816A66">
      <w:pPr>
        <w:tabs>
          <w:tab w:val="left" w:pos="851"/>
          <w:tab w:val="left" w:pos="993"/>
        </w:tabs>
        <w:suppressAutoHyphens w:val="0"/>
        <w:ind w:firstLine="567"/>
        <w:jc w:val="both"/>
        <w:rPr>
          <w:rFonts w:ascii="Joost" w:hAnsi="Joost"/>
          <w:b/>
          <w:bCs/>
          <w:sz w:val="23"/>
          <w:szCs w:val="23"/>
        </w:rPr>
      </w:pPr>
      <w:r w:rsidRPr="00816A66">
        <w:rPr>
          <w:rFonts w:ascii="Joost" w:hAnsi="Joost"/>
          <w:sz w:val="23"/>
          <w:szCs w:val="23"/>
        </w:rPr>
        <w:t xml:space="preserve">5. Tiekėjas </w:t>
      </w:r>
      <w:r w:rsidRPr="00816A66">
        <w:rPr>
          <w:rFonts w:ascii="Joost" w:hAnsi="Joost"/>
          <w:b/>
          <w:bCs/>
          <w:i/>
          <w:iCs/>
          <w:color w:val="FF0000"/>
          <w:sz w:val="23"/>
          <w:szCs w:val="23"/>
        </w:rPr>
        <w:t>kartu su pasiūlymu</w:t>
      </w:r>
      <w:r w:rsidRPr="00816A66">
        <w:rPr>
          <w:rFonts w:ascii="Joost" w:hAnsi="Joost"/>
          <w:color w:val="FF0000"/>
          <w:sz w:val="23"/>
          <w:szCs w:val="23"/>
        </w:rPr>
        <w:t xml:space="preserve"> </w:t>
      </w:r>
      <w:r w:rsidRPr="00816A66">
        <w:rPr>
          <w:rFonts w:ascii="Joost" w:hAnsi="Joost"/>
          <w:sz w:val="23"/>
          <w:szCs w:val="23"/>
        </w:rPr>
        <w:t>privalo pateikti žemiau nurodytus dokumentus:</w:t>
      </w:r>
    </w:p>
    <w:p w14:paraId="5B58E89F" w14:textId="12EF75A4" w:rsidR="00ED3056" w:rsidRPr="00816A66" w:rsidRDefault="00ED3056" w:rsidP="00816A66">
      <w:pPr>
        <w:pStyle w:val="ListParagraph"/>
        <w:numPr>
          <w:ilvl w:val="1"/>
          <w:numId w:val="53"/>
        </w:numPr>
        <w:tabs>
          <w:tab w:val="left" w:pos="851"/>
          <w:tab w:val="left" w:pos="993"/>
        </w:tabs>
        <w:suppressAutoHyphens w:val="0"/>
        <w:ind w:left="993" w:hanging="426"/>
        <w:jc w:val="both"/>
        <w:rPr>
          <w:rFonts w:ascii="Joost" w:hAnsi="Joost"/>
          <w:b/>
          <w:bCs/>
          <w:sz w:val="23"/>
          <w:szCs w:val="23"/>
        </w:rPr>
      </w:pPr>
      <w:r w:rsidRPr="00816A66">
        <w:rPr>
          <w:rFonts w:ascii="Joost" w:hAnsi="Joost"/>
          <w:sz w:val="23"/>
          <w:szCs w:val="23"/>
        </w:rPr>
        <w:t>užpildytą Specialiųjų pirkimo sąlygų priedą „Tiekėjo siūlomų specialistų sąrašas“;</w:t>
      </w:r>
    </w:p>
    <w:p w14:paraId="7CE10E79" w14:textId="77777777" w:rsidR="00ED3056" w:rsidRPr="00816A66" w:rsidRDefault="00ED3056" w:rsidP="00816A66">
      <w:pPr>
        <w:pStyle w:val="ListParagraph"/>
        <w:numPr>
          <w:ilvl w:val="1"/>
          <w:numId w:val="53"/>
        </w:numPr>
        <w:tabs>
          <w:tab w:val="left" w:pos="851"/>
          <w:tab w:val="left" w:pos="993"/>
        </w:tabs>
        <w:suppressAutoHyphens w:val="0"/>
        <w:ind w:left="993" w:hanging="426"/>
        <w:jc w:val="both"/>
        <w:rPr>
          <w:rFonts w:ascii="Joost" w:hAnsi="Joost"/>
          <w:b/>
          <w:bCs/>
          <w:sz w:val="23"/>
          <w:szCs w:val="23"/>
        </w:rPr>
      </w:pPr>
      <w:r w:rsidRPr="00816A66">
        <w:rPr>
          <w:rFonts w:ascii="Joost" w:hAnsi="Joost"/>
          <w:sz w:val="23"/>
          <w:szCs w:val="23"/>
        </w:rPr>
        <w:t>užpildytą Specialiųjų pirkimo sąlygų priedą „</w:t>
      </w:r>
      <w:r w:rsidRPr="00816A66">
        <w:rPr>
          <w:rFonts w:ascii="Joost" w:eastAsiaTheme="minorHAnsi" w:hAnsi="Joost" w:cstheme="majorBidi"/>
          <w:sz w:val="23"/>
          <w:szCs w:val="23"/>
        </w:rPr>
        <w:t>Pažymos apie siūlomo specialisto atitiktį nustatytiems kvalifikacijos reikalavimams forma“;</w:t>
      </w:r>
    </w:p>
    <w:p w14:paraId="7C31E9B5" w14:textId="77777777" w:rsidR="00ED3056" w:rsidRPr="00816A66" w:rsidRDefault="00ED3056" w:rsidP="00816A66">
      <w:pPr>
        <w:pStyle w:val="ListParagraph"/>
        <w:numPr>
          <w:ilvl w:val="1"/>
          <w:numId w:val="53"/>
        </w:numPr>
        <w:tabs>
          <w:tab w:val="left" w:pos="851"/>
          <w:tab w:val="left" w:pos="993"/>
        </w:tabs>
        <w:suppressAutoHyphens w:val="0"/>
        <w:ind w:left="993" w:hanging="426"/>
        <w:jc w:val="both"/>
        <w:rPr>
          <w:rFonts w:ascii="Joost" w:hAnsi="Joost"/>
          <w:b/>
          <w:bCs/>
          <w:sz w:val="23"/>
          <w:szCs w:val="23"/>
        </w:rPr>
      </w:pPr>
      <w:r w:rsidRPr="00816A66">
        <w:rPr>
          <w:rFonts w:ascii="Joost" w:hAnsi="Joost" w:cstheme="minorBidi"/>
          <w:sz w:val="23"/>
          <w:szCs w:val="23"/>
        </w:rPr>
        <w:t>dokumentus, pagrindžiančius, kad tiekėjas savo veikloje naudoja tik elektros energiją iš atsinaujinančių elektros energijos šaltinių (sutartį su elektros energijos tiekėjais ir pan.).</w:t>
      </w:r>
    </w:p>
    <w:p w14:paraId="2287E640" w14:textId="5431F889" w:rsidR="00ED3056" w:rsidRPr="00816A66" w:rsidRDefault="00ED3056" w:rsidP="00816A66">
      <w:pPr>
        <w:pStyle w:val="ListParagraph"/>
        <w:numPr>
          <w:ilvl w:val="0"/>
          <w:numId w:val="53"/>
        </w:numPr>
        <w:tabs>
          <w:tab w:val="left" w:pos="426"/>
          <w:tab w:val="left" w:pos="993"/>
        </w:tabs>
        <w:suppressAutoHyphens w:val="0"/>
        <w:autoSpaceDE w:val="0"/>
        <w:ind w:left="0" w:firstLine="567"/>
        <w:jc w:val="both"/>
        <w:rPr>
          <w:rFonts w:ascii="Joost" w:hAnsi="Joost"/>
          <w:sz w:val="23"/>
          <w:szCs w:val="23"/>
        </w:rPr>
      </w:pPr>
      <w:r w:rsidRPr="00816A66">
        <w:rPr>
          <w:rFonts w:ascii="Joost" w:hAnsi="Joost"/>
          <w:sz w:val="23"/>
          <w:szCs w:val="23"/>
        </w:rPr>
        <w:t xml:space="preserve">Vertinami specialistai, kuriems skiriami balai už </w:t>
      </w:r>
      <w:r w:rsidR="00A726F6">
        <w:rPr>
          <w:rFonts w:ascii="Joost" w:hAnsi="Joost"/>
          <w:sz w:val="23"/>
          <w:szCs w:val="23"/>
        </w:rPr>
        <w:t xml:space="preserve">papildomą </w:t>
      </w:r>
      <w:r w:rsidRPr="00816A66">
        <w:rPr>
          <w:rFonts w:ascii="Joost" w:hAnsi="Joost"/>
          <w:sz w:val="23"/>
          <w:szCs w:val="23"/>
        </w:rPr>
        <w:t>patirtį, turi būti tie patys, kurie yra nurodyti Specialiųjų pirkimo sąlygų pried</w:t>
      </w:r>
      <w:r w:rsidR="00066162">
        <w:rPr>
          <w:rFonts w:ascii="Joost" w:hAnsi="Joost"/>
          <w:sz w:val="23"/>
          <w:szCs w:val="23"/>
        </w:rPr>
        <w:t>uose</w:t>
      </w:r>
      <w:r w:rsidRPr="00816A66">
        <w:rPr>
          <w:rFonts w:ascii="Joost" w:hAnsi="Joost"/>
          <w:color w:val="FF0000"/>
          <w:sz w:val="23"/>
          <w:szCs w:val="23"/>
        </w:rPr>
        <w:t xml:space="preserve"> </w:t>
      </w:r>
      <w:r w:rsidR="00066162">
        <w:rPr>
          <w:rFonts w:ascii="Joost" w:hAnsi="Joost"/>
          <w:sz w:val="23"/>
          <w:szCs w:val="23"/>
        </w:rPr>
        <w:t>„Pasiūlymo forma 1 pirkimo daliai“,</w:t>
      </w:r>
      <w:r w:rsidR="00066162" w:rsidRPr="00816A66">
        <w:rPr>
          <w:rFonts w:ascii="Joost" w:hAnsi="Joost"/>
          <w:color w:val="FF0000"/>
          <w:sz w:val="23"/>
          <w:szCs w:val="23"/>
        </w:rPr>
        <w:t xml:space="preserve"> </w:t>
      </w:r>
      <w:r w:rsidR="00066162" w:rsidRPr="00816A66">
        <w:rPr>
          <w:rFonts w:ascii="Joost" w:hAnsi="Joost"/>
          <w:sz w:val="23"/>
          <w:szCs w:val="23"/>
        </w:rPr>
        <w:t>„Tiekėjo siūlomų specialistų sąrašas“</w:t>
      </w:r>
      <w:r w:rsidR="00066162">
        <w:rPr>
          <w:rFonts w:ascii="Joost" w:hAnsi="Joost"/>
          <w:sz w:val="23"/>
          <w:szCs w:val="23"/>
        </w:rPr>
        <w:t xml:space="preserve">, </w:t>
      </w:r>
      <w:r w:rsidR="00066162" w:rsidRPr="00816A66">
        <w:rPr>
          <w:rFonts w:ascii="Joost" w:hAnsi="Joost"/>
          <w:sz w:val="23"/>
          <w:szCs w:val="23"/>
        </w:rPr>
        <w:t>„</w:t>
      </w:r>
      <w:r w:rsidR="00066162" w:rsidRPr="00816A66">
        <w:rPr>
          <w:rFonts w:ascii="Joost" w:eastAsiaTheme="minorHAnsi" w:hAnsi="Joost" w:cstheme="majorBidi"/>
          <w:sz w:val="23"/>
          <w:szCs w:val="23"/>
        </w:rPr>
        <w:t>Pažymos apie siūlomo specialisto atitiktį nustatytiems kvalifikacijos reikalavimams forma“</w:t>
      </w:r>
      <w:r w:rsidRPr="00816A66">
        <w:rPr>
          <w:rFonts w:ascii="Joost" w:eastAsiaTheme="minorHAnsi" w:hAnsi="Joost" w:cstheme="majorBidi"/>
          <w:sz w:val="23"/>
          <w:szCs w:val="23"/>
        </w:rPr>
        <w:t>,</w:t>
      </w:r>
      <w:r w:rsidRPr="00816A66">
        <w:rPr>
          <w:rFonts w:ascii="Joost" w:eastAsiaTheme="minorHAnsi" w:hAnsi="Joost" w:cstheme="majorBidi"/>
          <w:color w:val="FF0000"/>
          <w:sz w:val="23"/>
          <w:szCs w:val="23"/>
        </w:rPr>
        <w:t xml:space="preserve"> </w:t>
      </w:r>
      <w:r w:rsidRPr="00816A66">
        <w:rPr>
          <w:rFonts w:ascii="Joost" w:hAnsi="Joost"/>
          <w:sz w:val="23"/>
          <w:szCs w:val="23"/>
        </w:rPr>
        <w:t xml:space="preserve">grindžiant tiekėjo atitiktį minimaliems tiekėjų kvalifikacijos reikalavimams. </w:t>
      </w:r>
    </w:p>
    <w:p w14:paraId="5298EB15" w14:textId="77777777" w:rsidR="00ED3056" w:rsidRPr="00816A66" w:rsidRDefault="00ED3056" w:rsidP="00816A66">
      <w:pPr>
        <w:pStyle w:val="ListParagraph"/>
        <w:numPr>
          <w:ilvl w:val="0"/>
          <w:numId w:val="53"/>
        </w:numPr>
        <w:tabs>
          <w:tab w:val="left" w:pos="851"/>
        </w:tabs>
        <w:suppressAutoHyphens w:val="0"/>
        <w:autoSpaceDE w:val="0"/>
        <w:ind w:left="0" w:firstLine="567"/>
        <w:jc w:val="both"/>
        <w:rPr>
          <w:rFonts w:ascii="Joost" w:hAnsi="Joost"/>
          <w:sz w:val="23"/>
          <w:szCs w:val="23"/>
        </w:rPr>
      </w:pPr>
      <w:r w:rsidRPr="00816A66">
        <w:rPr>
          <w:rFonts w:ascii="Joost" w:hAnsi="Joost"/>
          <w:sz w:val="23"/>
          <w:szCs w:val="23"/>
        </w:rPr>
        <w:t>Vertinama tik papildoma specialisto patirtis, kuria tiekėjas nesiremia grįsdamas atitikimą kvalifikacijos reikalavimams. Daugiau negu 0 balų yra skiriama tik tokiu atveju, jeigu nurodytos papildomos sutartys nesutampa su sutartimi (-</w:t>
      </w:r>
      <w:proofErr w:type="spellStart"/>
      <w:r w:rsidRPr="00816A66">
        <w:rPr>
          <w:rFonts w:ascii="Joost" w:hAnsi="Joost"/>
          <w:sz w:val="23"/>
          <w:szCs w:val="23"/>
        </w:rPr>
        <w:t>is</w:t>
      </w:r>
      <w:proofErr w:type="spellEnd"/>
      <w:r w:rsidRPr="00816A66">
        <w:rPr>
          <w:rFonts w:ascii="Joost" w:hAnsi="Joost"/>
          <w:sz w:val="23"/>
          <w:szCs w:val="23"/>
        </w:rPr>
        <w:t>), kuriomis siekiama pagrįsti atitiktį specialisto kvalifikacijos reikalavimui, t. y. jeigu nurodytos skirtingos sutartys.</w:t>
      </w:r>
    </w:p>
    <w:p w14:paraId="4F7F698F" w14:textId="77777777" w:rsidR="00ED3056" w:rsidRPr="00816A66" w:rsidRDefault="00ED3056" w:rsidP="00816A66">
      <w:pPr>
        <w:pStyle w:val="ListParagraph"/>
        <w:numPr>
          <w:ilvl w:val="0"/>
          <w:numId w:val="53"/>
        </w:numPr>
        <w:tabs>
          <w:tab w:val="left" w:pos="744"/>
          <w:tab w:val="left" w:pos="851"/>
          <w:tab w:val="left" w:pos="993"/>
        </w:tabs>
        <w:suppressAutoHyphens w:val="0"/>
        <w:ind w:left="0" w:firstLine="567"/>
        <w:jc w:val="both"/>
        <w:rPr>
          <w:rFonts w:ascii="Joost" w:hAnsi="Joost"/>
          <w:sz w:val="23"/>
          <w:szCs w:val="23"/>
        </w:rPr>
      </w:pPr>
      <w:r w:rsidRPr="00816A66">
        <w:rPr>
          <w:rStyle w:val="cf01"/>
          <w:rFonts w:ascii="Joost" w:hAnsi="Joost" w:cs="Times New Roman"/>
          <w:sz w:val="23"/>
          <w:szCs w:val="23"/>
        </w:rPr>
        <w:t xml:space="preserve"> Tiekėjui pasiūlius daugiau kaip vieną specialistą vienai ar kelioms iš nurodytų specialistų pozicijų, Perkančioji organizacija vertins ir balus skirs </w:t>
      </w:r>
      <w:r w:rsidRPr="00816A66">
        <w:rPr>
          <w:rStyle w:val="cf11"/>
          <w:rFonts w:ascii="Joost" w:hAnsi="Joost"/>
          <w:sz w:val="23"/>
          <w:szCs w:val="23"/>
        </w:rPr>
        <w:t xml:space="preserve">tik už </w:t>
      </w:r>
      <w:r w:rsidRPr="00816A66">
        <w:rPr>
          <w:rStyle w:val="cf21"/>
          <w:rFonts w:ascii="Joost" w:hAnsi="Joost"/>
          <w:sz w:val="23"/>
          <w:szCs w:val="23"/>
        </w:rPr>
        <w:t>vieną</w:t>
      </w:r>
      <w:r w:rsidRPr="00816A66">
        <w:rPr>
          <w:rStyle w:val="cf11"/>
          <w:rFonts w:ascii="Joost" w:hAnsi="Joost"/>
          <w:sz w:val="23"/>
          <w:szCs w:val="23"/>
        </w:rPr>
        <w:t xml:space="preserve"> geriausią patirtį turintį specialistą. </w:t>
      </w:r>
      <w:r w:rsidRPr="00816A66">
        <w:rPr>
          <w:rFonts w:ascii="Joost" w:hAnsi="Joost"/>
          <w:sz w:val="23"/>
          <w:szCs w:val="23"/>
        </w:rPr>
        <w:t>Tiekėjas, siūlydamas specialistą ekonominiam vertinimui, turi įsivertinti tai, kad sudarius sutartį ir susiklosčius situacijai, kad specialistas negali dirbti (išeina iš darbo ir pan.), į jo vietą reikės pasiūlyti kitą specialistą su tokiu pačiu (ne mažesniu) įgyvendintų sutarčių kiekiu.</w:t>
      </w:r>
    </w:p>
    <w:p w14:paraId="66016020" w14:textId="50B8239F" w:rsidR="00ED3056" w:rsidRPr="00816A66" w:rsidRDefault="00ED3056" w:rsidP="00816A66">
      <w:pPr>
        <w:pStyle w:val="ListParagraph"/>
        <w:numPr>
          <w:ilvl w:val="0"/>
          <w:numId w:val="53"/>
        </w:numPr>
        <w:tabs>
          <w:tab w:val="left" w:pos="744"/>
          <w:tab w:val="left" w:pos="851"/>
          <w:tab w:val="left" w:pos="993"/>
        </w:tabs>
        <w:suppressAutoHyphens w:val="0"/>
        <w:ind w:left="0" w:firstLine="567"/>
        <w:jc w:val="both"/>
        <w:rPr>
          <w:rFonts w:ascii="Joost" w:hAnsi="Joost"/>
          <w:sz w:val="23"/>
          <w:szCs w:val="23"/>
        </w:rPr>
      </w:pPr>
      <w:r w:rsidRPr="00816A66">
        <w:rPr>
          <w:rFonts w:ascii="Joost" w:hAnsi="Joost"/>
          <w:sz w:val="23"/>
          <w:szCs w:val="23"/>
        </w:rPr>
        <w:t xml:space="preserve"> </w:t>
      </w:r>
      <w:r w:rsidRPr="00816A66">
        <w:rPr>
          <w:rFonts w:ascii="Joost" w:hAnsi="Joost" w:cstheme="minorBidi"/>
          <w:sz w:val="23"/>
          <w:szCs w:val="23"/>
          <w:lang w:eastAsia="lt-LT"/>
        </w:rPr>
        <w:t xml:space="preserve">Ekonominio naudingumo balai bus apskaičiuojami taikant aritmetines taisykles, apvalinant </w:t>
      </w:r>
      <w:r w:rsidR="00066162">
        <w:rPr>
          <w:rFonts w:ascii="Joost" w:hAnsi="Joost" w:cstheme="minorBidi"/>
          <w:sz w:val="23"/>
          <w:szCs w:val="23"/>
          <w:lang w:eastAsia="lt-LT"/>
        </w:rPr>
        <w:t xml:space="preserve">iki dviejų skaičių </w:t>
      </w:r>
      <w:r w:rsidRPr="00816A66">
        <w:rPr>
          <w:rFonts w:ascii="Joost" w:hAnsi="Joost" w:cstheme="minorBidi"/>
          <w:sz w:val="23"/>
          <w:szCs w:val="23"/>
          <w:lang w:eastAsia="lt-LT"/>
        </w:rPr>
        <w:t>po kablelio.</w:t>
      </w:r>
    </w:p>
    <w:p w14:paraId="4A7E31F4" w14:textId="77777777" w:rsidR="00ED3056" w:rsidRPr="00816A66" w:rsidRDefault="00ED3056" w:rsidP="00816A66">
      <w:pPr>
        <w:pStyle w:val="ListParagraph"/>
        <w:numPr>
          <w:ilvl w:val="0"/>
          <w:numId w:val="53"/>
        </w:numPr>
        <w:tabs>
          <w:tab w:val="left" w:pos="744"/>
          <w:tab w:val="left" w:pos="851"/>
          <w:tab w:val="left" w:pos="993"/>
        </w:tabs>
        <w:suppressAutoHyphens w:val="0"/>
        <w:ind w:left="0" w:firstLine="567"/>
        <w:jc w:val="both"/>
        <w:rPr>
          <w:rFonts w:ascii="Joost" w:hAnsi="Joost"/>
          <w:sz w:val="23"/>
          <w:szCs w:val="23"/>
        </w:rPr>
      </w:pPr>
      <w:r w:rsidRPr="00816A66">
        <w:rPr>
          <w:rFonts w:ascii="Joost" w:eastAsia="Calibri" w:hAnsi="Joost"/>
          <w:b/>
          <w:bCs/>
          <w:sz w:val="23"/>
          <w:szCs w:val="23"/>
        </w:rPr>
        <w:t>Pirkimą laimi tas tiekėjas, kurio pasiūlymas įvertinamas kaip ekonomiškai naudingiausias, t. y. pasiūlymo ekonominio naudingumo balų suma (M) yra didžiausia.</w:t>
      </w:r>
    </w:p>
    <w:p w14:paraId="664F3947" w14:textId="77777777" w:rsidR="00ED3056" w:rsidRPr="00816A66" w:rsidRDefault="00ED3056" w:rsidP="00816A66">
      <w:pPr>
        <w:pStyle w:val="ListParagraph"/>
        <w:numPr>
          <w:ilvl w:val="0"/>
          <w:numId w:val="53"/>
        </w:numPr>
        <w:tabs>
          <w:tab w:val="left" w:pos="744"/>
          <w:tab w:val="left" w:pos="851"/>
          <w:tab w:val="left" w:pos="993"/>
        </w:tabs>
        <w:suppressAutoHyphens w:val="0"/>
        <w:ind w:left="0" w:firstLine="567"/>
        <w:jc w:val="both"/>
        <w:rPr>
          <w:rFonts w:ascii="Joost" w:hAnsi="Joost"/>
          <w:sz w:val="23"/>
          <w:szCs w:val="23"/>
        </w:rPr>
      </w:pPr>
      <w:r w:rsidRPr="00816A66">
        <w:rPr>
          <w:rFonts w:ascii="Joost" w:hAnsi="Joost"/>
          <w:sz w:val="23"/>
          <w:szCs w:val="23"/>
        </w:rPr>
        <w:t>Tais atvejais, kai kelių dalyvių pasiūlymų ekonominis naudingumas yra vienodas, nustatant pasiūlymų eilę, pirmesnis į šią eilę įrašomas dalyvis, kurio pasiūlymas pateiktas anksčiausiai.</w:t>
      </w:r>
    </w:p>
    <w:p w14:paraId="08553841" w14:textId="77777777" w:rsidR="00ED3056" w:rsidRPr="00816A66" w:rsidRDefault="00ED3056" w:rsidP="00816A66">
      <w:pPr>
        <w:pStyle w:val="ListParagraph"/>
        <w:numPr>
          <w:ilvl w:val="0"/>
          <w:numId w:val="53"/>
        </w:numPr>
        <w:tabs>
          <w:tab w:val="left" w:pos="744"/>
          <w:tab w:val="left" w:pos="851"/>
          <w:tab w:val="left" w:pos="993"/>
        </w:tabs>
        <w:suppressAutoHyphens w:val="0"/>
        <w:ind w:left="0" w:firstLine="567"/>
        <w:jc w:val="both"/>
        <w:rPr>
          <w:rFonts w:ascii="Joost" w:hAnsi="Joost"/>
          <w:sz w:val="23"/>
          <w:szCs w:val="23"/>
        </w:rPr>
      </w:pPr>
      <w:r w:rsidRPr="00816A66">
        <w:rPr>
          <w:rFonts w:ascii="Joost" w:hAnsi="Joost"/>
          <w:sz w:val="23"/>
          <w:szCs w:val="23"/>
        </w:rPr>
        <w:t>Laimėjęs tiekėjas turės užtikrinti, kad viešojo pirkimo sutartį vykdys tas (tie) specialistas (-ai), kurio (-</w:t>
      </w:r>
      <w:proofErr w:type="spellStart"/>
      <w:r w:rsidRPr="00816A66">
        <w:rPr>
          <w:rFonts w:ascii="Joost" w:hAnsi="Joost"/>
          <w:sz w:val="23"/>
          <w:szCs w:val="23"/>
        </w:rPr>
        <w:t>ių</w:t>
      </w:r>
      <w:proofErr w:type="spellEnd"/>
      <w:r w:rsidRPr="00816A66">
        <w:rPr>
          <w:rFonts w:ascii="Joost" w:hAnsi="Joost"/>
          <w:sz w:val="23"/>
          <w:szCs w:val="23"/>
        </w:rPr>
        <w:t>) duomenys bus vertinami ir skiriami atitinkami balai.</w:t>
      </w:r>
      <w:r w:rsidRPr="00816A66">
        <w:rPr>
          <w:rFonts w:ascii="Joost" w:hAnsi="Joost"/>
          <w:i/>
          <w:iCs/>
          <w:sz w:val="23"/>
          <w:szCs w:val="23"/>
        </w:rPr>
        <w:t xml:space="preserve"> </w:t>
      </w:r>
    </w:p>
    <w:p w14:paraId="4FFB9AE1" w14:textId="3C522500" w:rsidR="00362A0F" w:rsidRPr="00816A66" w:rsidRDefault="00362A0F" w:rsidP="00816A66">
      <w:pPr>
        <w:suppressAutoHyphens w:val="0"/>
        <w:rPr>
          <w:rFonts w:ascii="Joost" w:hAnsi="Joost" w:cstheme="minorBidi"/>
          <w:bCs/>
          <w:iCs/>
          <w:sz w:val="23"/>
          <w:szCs w:val="23"/>
        </w:rPr>
      </w:pPr>
    </w:p>
    <w:sectPr w:rsidR="00362A0F" w:rsidRPr="00816A66" w:rsidSect="00AB4D9D">
      <w:headerReference w:type="default" r:id="rId9"/>
      <w:pgSz w:w="11906" w:h="16838"/>
      <w:pgMar w:top="851" w:right="849"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A5176" w14:textId="77777777" w:rsidR="000C6AF4" w:rsidRDefault="000C6AF4" w:rsidP="004A0FF2">
      <w:r>
        <w:separator/>
      </w:r>
    </w:p>
  </w:endnote>
  <w:endnote w:type="continuationSeparator" w:id="0">
    <w:p w14:paraId="763F4A7A" w14:textId="77777777" w:rsidR="000C6AF4" w:rsidRDefault="000C6AF4" w:rsidP="004A0FF2">
      <w:r>
        <w:continuationSeparator/>
      </w:r>
    </w:p>
  </w:endnote>
  <w:endnote w:type="continuationNotice" w:id="1">
    <w:p w14:paraId="61532A7E" w14:textId="77777777" w:rsidR="000C6AF4" w:rsidRDefault="000C6A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Joos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3B853" w14:textId="77777777" w:rsidR="000C6AF4" w:rsidRDefault="000C6AF4" w:rsidP="004A0FF2">
      <w:r>
        <w:separator/>
      </w:r>
    </w:p>
  </w:footnote>
  <w:footnote w:type="continuationSeparator" w:id="0">
    <w:p w14:paraId="1D7EB8AB" w14:textId="77777777" w:rsidR="000C6AF4" w:rsidRDefault="000C6AF4" w:rsidP="004A0FF2">
      <w:r>
        <w:continuationSeparator/>
      </w:r>
    </w:p>
  </w:footnote>
  <w:footnote w:type="continuationNotice" w:id="1">
    <w:p w14:paraId="27D21195" w14:textId="77777777" w:rsidR="000C6AF4" w:rsidRDefault="000C6A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D3ECB" w14:textId="26B9FB8C" w:rsidR="00350DBE" w:rsidRPr="00000AF4" w:rsidRDefault="00350DBE" w:rsidP="00350DBE">
    <w:pPr>
      <w:pStyle w:val="Header"/>
      <w:jc w:val="right"/>
      <w:rPr>
        <w:rFonts w:ascii="Joost" w:hAnsi="Joost"/>
        <w:i/>
        <w:iCs/>
        <w:sz w:val="22"/>
        <w:szCs w:val="22"/>
      </w:rPr>
    </w:pPr>
    <w:r w:rsidRPr="00000AF4">
      <w:rPr>
        <w:rFonts w:ascii="Joost" w:hAnsi="Joost"/>
        <w:i/>
        <w:iCs/>
        <w:sz w:val="22"/>
        <w:szCs w:val="22"/>
      </w:rPr>
      <w:t>Specialiųjų pirkimo sąlygų priedas „Kokybės kriterijai ir jų vertinimas“</w:t>
    </w:r>
  </w:p>
  <w:p w14:paraId="64B91A82" w14:textId="77777777" w:rsidR="00350DBE" w:rsidRDefault="00350D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501"/>
        </w:tabs>
        <w:ind w:left="501"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58A1E7A"/>
    <w:multiLevelType w:val="hybridMultilevel"/>
    <w:tmpl w:val="816C89E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AC6347"/>
    <w:multiLevelType w:val="hybridMultilevel"/>
    <w:tmpl w:val="49F476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CC7955"/>
    <w:multiLevelType w:val="multilevel"/>
    <w:tmpl w:val="E2AA2108"/>
    <w:lvl w:ilvl="0">
      <w:start w:val="1"/>
      <w:numFmt w:val="decimal"/>
      <w:lvlText w:val="%1."/>
      <w:lvlJc w:val="left"/>
      <w:pPr>
        <w:ind w:left="7307"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5A592D"/>
    <w:multiLevelType w:val="multilevel"/>
    <w:tmpl w:val="E2AA2108"/>
    <w:lvl w:ilvl="0">
      <w:start w:val="1"/>
      <w:numFmt w:val="decimal"/>
      <w:lvlText w:val="%1."/>
      <w:lvlJc w:val="left"/>
      <w:pPr>
        <w:ind w:left="7307"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6E56CD"/>
    <w:multiLevelType w:val="hybridMultilevel"/>
    <w:tmpl w:val="0AF6F168"/>
    <w:lvl w:ilvl="0" w:tplc="15D63448">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11510063"/>
    <w:multiLevelType w:val="hybridMultilevel"/>
    <w:tmpl w:val="E8B63DC8"/>
    <w:lvl w:ilvl="0" w:tplc="4E76960A">
      <w:start w:val="1"/>
      <w:numFmt w:val="bullet"/>
      <w:lvlText w:val="-"/>
      <w:lvlJc w:val="left"/>
      <w:pPr>
        <w:ind w:left="687" w:hanging="360"/>
      </w:pPr>
      <w:rPr>
        <w:rFonts w:ascii="Trebuchet MS" w:eastAsia="Times New Roman" w:hAnsi="Trebuchet MS" w:cs="Arial" w:hint="default"/>
      </w:rPr>
    </w:lvl>
    <w:lvl w:ilvl="1" w:tplc="04090003" w:tentative="1">
      <w:start w:val="1"/>
      <w:numFmt w:val="bullet"/>
      <w:lvlText w:val="o"/>
      <w:lvlJc w:val="left"/>
      <w:pPr>
        <w:ind w:left="1407" w:hanging="360"/>
      </w:pPr>
      <w:rPr>
        <w:rFonts w:ascii="Courier New" w:hAnsi="Courier New" w:cs="Courier New" w:hint="default"/>
      </w:rPr>
    </w:lvl>
    <w:lvl w:ilvl="2" w:tplc="04090005" w:tentative="1">
      <w:start w:val="1"/>
      <w:numFmt w:val="bullet"/>
      <w:lvlText w:val=""/>
      <w:lvlJc w:val="left"/>
      <w:pPr>
        <w:ind w:left="2127" w:hanging="360"/>
      </w:pPr>
      <w:rPr>
        <w:rFonts w:ascii="Wingdings" w:hAnsi="Wingdings" w:hint="default"/>
      </w:rPr>
    </w:lvl>
    <w:lvl w:ilvl="3" w:tplc="04090001" w:tentative="1">
      <w:start w:val="1"/>
      <w:numFmt w:val="bullet"/>
      <w:lvlText w:val=""/>
      <w:lvlJc w:val="left"/>
      <w:pPr>
        <w:ind w:left="2847" w:hanging="360"/>
      </w:pPr>
      <w:rPr>
        <w:rFonts w:ascii="Symbol" w:hAnsi="Symbol" w:hint="default"/>
      </w:rPr>
    </w:lvl>
    <w:lvl w:ilvl="4" w:tplc="04090003" w:tentative="1">
      <w:start w:val="1"/>
      <w:numFmt w:val="bullet"/>
      <w:lvlText w:val="o"/>
      <w:lvlJc w:val="left"/>
      <w:pPr>
        <w:ind w:left="3567" w:hanging="360"/>
      </w:pPr>
      <w:rPr>
        <w:rFonts w:ascii="Courier New" w:hAnsi="Courier New" w:cs="Courier New" w:hint="default"/>
      </w:rPr>
    </w:lvl>
    <w:lvl w:ilvl="5" w:tplc="04090005" w:tentative="1">
      <w:start w:val="1"/>
      <w:numFmt w:val="bullet"/>
      <w:lvlText w:val=""/>
      <w:lvlJc w:val="left"/>
      <w:pPr>
        <w:ind w:left="4287" w:hanging="360"/>
      </w:pPr>
      <w:rPr>
        <w:rFonts w:ascii="Wingdings" w:hAnsi="Wingdings" w:hint="default"/>
      </w:rPr>
    </w:lvl>
    <w:lvl w:ilvl="6" w:tplc="04090001" w:tentative="1">
      <w:start w:val="1"/>
      <w:numFmt w:val="bullet"/>
      <w:lvlText w:val=""/>
      <w:lvlJc w:val="left"/>
      <w:pPr>
        <w:ind w:left="5007" w:hanging="360"/>
      </w:pPr>
      <w:rPr>
        <w:rFonts w:ascii="Symbol" w:hAnsi="Symbol" w:hint="default"/>
      </w:rPr>
    </w:lvl>
    <w:lvl w:ilvl="7" w:tplc="04090003" w:tentative="1">
      <w:start w:val="1"/>
      <w:numFmt w:val="bullet"/>
      <w:lvlText w:val="o"/>
      <w:lvlJc w:val="left"/>
      <w:pPr>
        <w:ind w:left="5727" w:hanging="360"/>
      </w:pPr>
      <w:rPr>
        <w:rFonts w:ascii="Courier New" w:hAnsi="Courier New" w:cs="Courier New" w:hint="default"/>
      </w:rPr>
    </w:lvl>
    <w:lvl w:ilvl="8" w:tplc="04090005" w:tentative="1">
      <w:start w:val="1"/>
      <w:numFmt w:val="bullet"/>
      <w:lvlText w:val=""/>
      <w:lvlJc w:val="left"/>
      <w:pPr>
        <w:ind w:left="6447" w:hanging="360"/>
      </w:pPr>
      <w:rPr>
        <w:rFonts w:ascii="Wingdings" w:hAnsi="Wingdings" w:hint="default"/>
      </w:rPr>
    </w:lvl>
  </w:abstractNum>
  <w:abstractNum w:abstractNumId="7" w15:restartNumberingAfterBreak="0">
    <w:nsid w:val="159F2E04"/>
    <w:multiLevelType w:val="hybridMultilevel"/>
    <w:tmpl w:val="A5CAA1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5AA5D8B"/>
    <w:multiLevelType w:val="hybridMultilevel"/>
    <w:tmpl w:val="0E9E19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321DEB"/>
    <w:multiLevelType w:val="hybridMultilevel"/>
    <w:tmpl w:val="DBEC76E4"/>
    <w:lvl w:ilvl="0" w:tplc="4E76960A">
      <w:start w:val="1"/>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932E7"/>
    <w:multiLevelType w:val="hybridMultilevel"/>
    <w:tmpl w:val="37B8FEDE"/>
    <w:lvl w:ilvl="0" w:tplc="C442D32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AA4267"/>
    <w:multiLevelType w:val="hybridMultilevel"/>
    <w:tmpl w:val="3DFEA6E6"/>
    <w:lvl w:ilvl="0" w:tplc="04270017">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DD52EC0"/>
    <w:multiLevelType w:val="hybridMultilevel"/>
    <w:tmpl w:val="0E9E19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00936C4"/>
    <w:multiLevelType w:val="hybridMultilevel"/>
    <w:tmpl w:val="112C309E"/>
    <w:lvl w:ilvl="0" w:tplc="878A1CD2">
      <w:start w:val="1"/>
      <w:numFmt w:val="bullet"/>
      <w:lvlText w:val="-"/>
      <w:lvlJc w:val="left"/>
      <w:pPr>
        <w:ind w:left="720" w:hanging="360"/>
      </w:pPr>
      <w:rPr>
        <w:rFonts w:ascii="Trebuchet MS" w:eastAsia="Times New Roman"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0E4111B"/>
    <w:multiLevelType w:val="hybridMultilevel"/>
    <w:tmpl w:val="968CF8CC"/>
    <w:lvl w:ilvl="0" w:tplc="4E76960A">
      <w:start w:val="1"/>
      <w:numFmt w:val="bullet"/>
      <w:lvlText w:val="-"/>
      <w:lvlJc w:val="left"/>
      <w:pPr>
        <w:ind w:left="1271" w:hanging="360"/>
      </w:pPr>
      <w:rPr>
        <w:rFonts w:ascii="Trebuchet MS" w:eastAsia="Times New Roman" w:hAnsi="Trebuchet MS" w:cs="Arial" w:hint="default"/>
      </w:rPr>
    </w:lvl>
    <w:lvl w:ilvl="1" w:tplc="04090003" w:tentative="1">
      <w:start w:val="1"/>
      <w:numFmt w:val="bullet"/>
      <w:lvlText w:val="o"/>
      <w:lvlJc w:val="left"/>
      <w:pPr>
        <w:ind w:left="1991" w:hanging="360"/>
      </w:pPr>
      <w:rPr>
        <w:rFonts w:ascii="Courier New" w:hAnsi="Courier New" w:cs="Courier New" w:hint="default"/>
      </w:rPr>
    </w:lvl>
    <w:lvl w:ilvl="2" w:tplc="04090005" w:tentative="1">
      <w:start w:val="1"/>
      <w:numFmt w:val="bullet"/>
      <w:lvlText w:val=""/>
      <w:lvlJc w:val="left"/>
      <w:pPr>
        <w:ind w:left="2711" w:hanging="360"/>
      </w:pPr>
      <w:rPr>
        <w:rFonts w:ascii="Wingdings" w:hAnsi="Wingdings" w:hint="default"/>
      </w:rPr>
    </w:lvl>
    <w:lvl w:ilvl="3" w:tplc="04090001" w:tentative="1">
      <w:start w:val="1"/>
      <w:numFmt w:val="bullet"/>
      <w:lvlText w:val=""/>
      <w:lvlJc w:val="left"/>
      <w:pPr>
        <w:ind w:left="3431" w:hanging="360"/>
      </w:pPr>
      <w:rPr>
        <w:rFonts w:ascii="Symbol" w:hAnsi="Symbol" w:hint="default"/>
      </w:rPr>
    </w:lvl>
    <w:lvl w:ilvl="4" w:tplc="04090003" w:tentative="1">
      <w:start w:val="1"/>
      <w:numFmt w:val="bullet"/>
      <w:lvlText w:val="o"/>
      <w:lvlJc w:val="left"/>
      <w:pPr>
        <w:ind w:left="4151" w:hanging="360"/>
      </w:pPr>
      <w:rPr>
        <w:rFonts w:ascii="Courier New" w:hAnsi="Courier New" w:cs="Courier New" w:hint="default"/>
      </w:rPr>
    </w:lvl>
    <w:lvl w:ilvl="5" w:tplc="04090005" w:tentative="1">
      <w:start w:val="1"/>
      <w:numFmt w:val="bullet"/>
      <w:lvlText w:val=""/>
      <w:lvlJc w:val="left"/>
      <w:pPr>
        <w:ind w:left="4871" w:hanging="360"/>
      </w:pPr>
      <w:rPr>
        <w:rFonts w:ascii="Wingdings" w:hAnsi="Wingdings" w:hint="default"/>
      </w:rPr>
    </w:lvl>
    <w:lvl w:ilvl="6" w:tplc="04090001" w:tentative="1">
      <w:start w:val="1"/>
      <w:numFmt w:val="bullet"/>
      <w:lvlText w:val=""/>
      <w:lvlJc w:val="left"/>
      <w:pPr>
        <w:ind w:left="5591" w:hanging="360"/>
      </w:pPr>
      <w:rPr>
        <w:rFonts w:ascii="Symbol" w:hAnsi="Symbol" w:hint="default"/>
      </w:rPr>
    </w:lvl>
    <w:lvl w:ilvl="7" w:tplc="04090003" w:tentative="1">
      <w:start w:val="1"/>
      <w:numFmt w:val="bullet"/>
      <w:lvlText w:val="o"/>
      <w:lvlJc w:val="left"/>
      <w:pPr>
        <w:ind w:left="6311" w:hanging="360"/>
      </w:pPr>
      <w:rPr>
        <w:rFonts w:ascii="Courier New" w:hAnsi="Courier New" w:cs="Courier New" w:hint="default"/>
      </w:rPr>
    </w:lvl>
    <w:lvl w:ilvl="8" w:tplc="04090005" w:tentative="1">
      <w:start w:val="1"/>
      <w:numFmt w:val="bullet"/>
      <w:lvlText w:val=""/>
      <w:lvlJc w:val="left"/>
      <w:pPr>
        <w:ind w:left="7031" w:hanging="360"/>
      </w:pPr>
      <w:rPr>
        <w:rFonts w:ascii="Wingdings" w:hAnsi="Wingdings" w:hint="default"/>
      </w:rPr>
    </w:lvl>
  </w:abstractNum>
  <w:abstractNum w:abstractNumId="15" w15:restartNumberingAfterBreak="0">
    <w:nsid w:val="2290389E"/>
    <w:multiLevelType w:val="multilevel"/>
    <w:tmpl w:val="0A26BB62"/>
    <w:lvl w:ilvl="0">
      <w:start w:val="1"/>
      <w:numFmt w:val="decimal"/>
      <w:lvlText w:val="%1."/>
      <w:lvlJc w:val="left"/>
      <w:pPr>
        <w:ind w:left="720" w:hanging="360"/>
      </w:p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59A3C47"/>
    <w:multiLevelType w:val="hybridMultilevel"/>
    <w:tmpl w:val="76F8754C"/>
    <w:lvl w:ilvl="0" w:tplc="2796E8E4">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AAE1663"/>
    <w:multiLevelType w:val="multilevel"/>
    <w:tmpl w:val="E2AA2108"/>
    <w:lvl w:ilvl="0">
      <w:start w:val="1"/>
      <w:numFmt w:val="decimal"/>
      <w:lvlText w:val="%1."/>
      <w:lvlJc w:val="left"/>
      <w:pPr>
        <w:ind w:left="7307"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C1A2FA7"/>
    <w:multiLevelType w:val="hybridMultilevel"/>
    <w:tmpl w:val="8CB80966"/>
    <w:lvl w:ilvl="0" w:tplc="4E76960A">
      <w:start w:val="1"/>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9B2977"/>
    <w:multiLevelType w:val="hybridMultilevel"/>
    <w:tmpl w:val="E44835D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6DB2CC1"/>
    <w:multiLevelType w:val="multilevel"/>
    <w:tmpl w:val="10060CE4"/>
    <w:lvl w:ilvl="0">
      <w:start w:val="1"/>
      <w:numFmt w:val="decimal"/>
      <w:lvlText w:val="%1."/>
      <w:lvlJc w:val="left"/>
      <w:pPr>
        <w:ind w:left="720" w:hanging="360"/>
      </w:p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A1861D2"/>
    <w:multiLevelType w:val="hybridMultilevel"/>
    <w:tmpl w:val="A2C4C1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AE92A61"/>
    <w:multiLevelType w:val="hybridMultilevel"/>
    <w:tmpl w:val="E46E0BA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C357D1B"/>
    <w:multiLevelType w:val="hybridMultilevel"/>
    <w:tmpl w:val="816C89E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313937"/>
    <w:multiLevelType w:val="multilevel"/>
    <w:tmpl w:val="BD2844EC"/>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ascii="Arial" w:hAnsi="Arial" w:cs="Arial"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647450B"/>
    <w:multiLevelType w:val="hybridMultilevel"/>
    <w:tmpl w:val="A5CAA1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7B81747"/>
    <w:multiLevelType w:val="multilevel"/>
    <w:tmpl w:val="6BBC9C56"/>
    <w:lvl w:ilvl="0">
      <w:start w:val="5"/>
      <w:numFmt w:val="decimal"/>
      <w:lvlText w:val="%1."/>
      <w:lvlJc w:val="left"/>
      <w:pPr>
        <w:ind w:left="360" w:hanging="360"/>
      </w:pPr>
      <w:rPr>
        <w:rFonts w:hint="default"/>
        <w:b w:val="0"/>
      </w:rPr>
    </w:lvl>
    <w:lvl w:ilvl="1">
      <w:start w:val="1"/>
      <w:numFmt w:val="decimal"/>
      <w:lvlText w:val="%1.%2."/>
      <w:lvlJc w:val="left"/>
      <w:pPr>
        <w:ind w:left="3131"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abstractNum w:abstractNumId="27" w15:restartNumberingAfterBreak="0">
    <w:nsid w:val="487F6110"/>
    <w:multiLevelType w:val="hybridMultilevel"/>
    <w:tmpl w:val="CC6CD5A0"/>
    <w:lvl w:ilvl="0" w:tplc="2796E8E4">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B7F0802"/>
    <w:multiLevelType w:val="multilevel"/>
    <w:tmpl w:val="DB5E3B0A"/>
    <w:lvl w:ilvl="0">
      <w:start w:val="3"/>
      <w:numFmt w:val="decimal"/>
      <w:lvlText w:val="%1."/>
      <w:lvlJc w:val="left"/>
      <w:pPr>
        <w:ind w:left="360" w:hanging="360"/>
      </w:pPr>
      <w:rPr>
        <w:rFonts w:ascii="Trebuchet MS" w:hAnsi="Trebuchet MS" w:cs="Arial" w:hint="default"/>
        <w:i w:val="0"/>
      </w:rPr>
    </w:lvl>
    <w:lvl w:ilvl="1">
      <w:start w:val="1"/>
      <w:numFmt w:val="decimal"/>
      <w:lvlText w:val="%1.%2."/>
      <w:lvlJc w:val="left"/>
      <w:pPr>
        <w:ind w:left="862" w:hanging="720"/>
      </w:pPr>
      <w:rPr>
        <w:rFonts w:ascii="Arial" w:hAnsi="Arial" w:cs="Arial" w:hint="default"/>
        <w:i/>
        <w:sz w:val="22"/>
        <w:szCs w:val="22"/>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9" w15:restartNumberingAfterBreak="0">
    <w:nsid w:val="553E02AB"/>
    <w:multiLevelType w:val="hybridMultilevel"/>
    <w:tmpl w:val="4FFCFDE0"/>
    <w:lvl w:ilvl="0" w:tplc="CDD63A6A">
      <w:start w:val="1"/>
      <w:numFmt w:val="lowerLetter"/>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0" w15:restartNumberingAfterBreak="0">
    <w:nsid w:val="55F440CB"/>
    <w:multiLevelType w:val="hybridMultilevel"/>
    <w:tmpl w:val="B8529CAE"/>
    <w:lvl w:ilvl="0" w:tplc="40EE78A2">
      <w:start w:val="1"/>
      <w:numFmt w:val="bullet"/>
      <w:lvlText w:val="-"/>
      <w:lvlJc w:val="left"/>
      <w:pPr>
        <w:ind w:left="720" w:hanging="360"/>
      </w:pPr>
      <w:rPr>
        <w:rFonts w:ascii="Trebuchet MS" w:eastAsia="Times New Roman" w:hAnsi="Trebuchet MS"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C74E3F"/>
    <w:multiLevelType w:val="hybridMultilevel"/>
    <w:tmpl w:val="A544B390"/>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3A7275"/>
    <w:multiLevelType w:val="hybridMultilevel"/>
    <w:tmpl w:val="E46E0B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8BA1B9C"/>
    <w:multiLevelType w:val="hybridMultilevel"/>
    <w:tmpl w:val="3E2C7636"/>
    <w:lvl w:ilvl="0" w:tplc="6E985036">
      <w:start w:val="1"/>
      <w:numFmt w:val="bullet"/>
      <w:lvlText w:val="-"/>
      <w:lvlJc w:val="left"/>
      <w:pPr>
        <w:ind w:left="720" w:hanging="360"/>
      </w:pPr>
      <w:rPr>
        <w:rFonts w:ascii="Trebuchet MS" w:eastAsia="Times New Roman" w:hAnsi="Trebuchet MS"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894B54"/>
    <w:multiLevelType w:val="hybridMultilevel"/>
    <w:tmpl w:val="5A42E924"/>
    <w:lvl w:ilvl="0" w:tplc="A1D86EA4">
      <w:start w:val="1"/>
      <w:numFmt w:val="lowerLetter"/>
      <w:lvlText w:val="%1."/>
      <w:lvlJc w:val="left"/>
      <w:pPr>
        <w:ind w:left="720" w:hanging="360"/>
      </w:pPr>
      <w:rPr>
        <w:rFonts w:asciiTheme="minorHAnsi" w:eastAsia="Times New Roman" w:hAnsiTheme="minorHAnsi"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E72504"/>
    <w:multiLevelType w:val="multilevel"/>
    <w:tmpl w:val="E2AA2108"/>
    <w:lvl w:ilvl="0">
      <w:start w:val="1"/>
      <w:numFmt w:val="decimal"/>
      <w:lvlText w:val="%1."/>
      <w:lvlJc w:val="left"/>
      <w:pPr>
        <w:ind w:left="7307"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01D1627"/>
    <w:multiLevelType w:val="hybridMultilevel"/>
    <w:tmpl w:val="816C89E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36F6676"/>
    <w:multiLevelType w:val="hybridMultilevel"/>
    <w:tmpl w:val="005290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43927DD"/>
    <w:multiLevelType w:val="hybridMultilevel"/>
    <w:tmpl w:val="E8EE728C"/>
    <w:lvl w:ilvl="0" w:tplc="4E76960A">
      <w:start w:val="1"/>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EB278F"/>
    <w:multiLevelType w:val="hybridMultilevel"/>
    <w:tmpl w:val="595A60A2"/>
    <w:lvl w:ilvl="0" w:tplc="04270017">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6639528A"/>
    <w:multiLevelType w:val="hybridMultilevel"/>
    <w:tmpl w:val="7BA03D56"/>
    <w:lvl w:ilvl="0" w:tplc="4E76960A">
      <w:start w:val="1"/>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FB5B21"/>
    <w:multiLevelType w:val="hybridMultilevel"/>
    <w:tmpl w:val="9B6C11D4"/>
    <w:lvl w:ilvl="0" w:tplc="46349EA4">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2" w15:restartNumberingAfterBreak="0">
    <w:nsid w:val="69842CEB"/>
    <w:multiLevelType w:val="multilevel"/>
    <w:tmpl w:val="E356E65C"/>
    <w:lvl w:ilvl="0">
      <w:start w:val="5"/>
      <w:numFmt w:val="decimal"/>
      <w:lvlText w:val="%1."/>
      <w:lvlJc w:val="left"/>
      <w:pPr>
        <w:ind w:left="360" w:hanging="360"/>
      </w:pPr>
      <w:rPr>
        <w:rFonts w:hint="default"/>
        <w:b w:val="0"/>
      </w:rPr>
    </w:lvl>
    <w:lvl w:ilvl="1">
      <w:start w:val="1"/>
      <w:numFmt w:val="decimal"/>
      <w:lvlText w:val="%1.%2."/>
      <w:lvlJc w:val="left"/>
      <w:pPr>
        <w:ind w:left="1713" w:hanging="720"/>
      </w:pPr>
      <w:rPr>
        <w:rFonts w:hint="default"/>
        <w:b w:val="0"/>
      </w:rPr>
    </w:lvl>
    <w:lvl w:ilvl="2">
      <w:start w:val="1"/>
      <w:numFmt w:val="decimal"/>
      <w:lvlText w:val="%1.%2.%3."/>
      <w:lvlJc w:val="left"/>
      <w:pPr>
        <w:ind w:left="2706" w:hanging="720"/>
      </w:pPr>
      <w:rPr>
        <w:rFonts w:hint="default"/>
        <w:b w:val="0"/>
      </w:rPr>
    </w:lvl>
    <w:lvl w:ilvl="3">
      <w:start w:val="1"/>
      <w:numFmt w:val="decimal"/>
      <w:lvlText w:val="%1.%2.%3.%4."/>
      <w:lvlJc w:val="left"/>
      <w:pPr>
        <w:ind w:left="4059" w:hanging="1080"/>
      </w:pPr>
      <w:rPr>
        <w:rFonts w:hint="default"/>
        <w:b w:val="0"/>
      </w:rPr>
    </w:lvl>
    <w:lvl w:ilvl="4">
      <w:start w:val="1"/>
      <w:numFmt w:val="decimal"/>
      <w:lvlText w:val="%1.%2.%3.%4.%5."/>
      <w:lvlJc w:val="left"/>
      <w:pPr>
        <w:ind w:left="5052" w:hanging="1080"/>
      </w:pPr>
      <w:rPr>
        <w:rFonts w:hint="default"/>
        <w:b w:val="0"/>
      </w:rPr>
    </w:lvl>
    <w:lvl w:ilvl="5">
      <w:start w:val="1"/>
      <w:numFmt w:val="decimal"/>
      <w:lvlText w:val="%1.%2.%3.%4.%5.%6."/>
      <w:lvlJc w:val="left"/>
      <w:pPr>
        <w:ind w:left="6405" w:hanging="1440"/>
      </w:pPr>
      <w:rPr>
        <w:rFonts w:hint="default"/>
        <w:b w:val="0"/>
      </w:rPr>
    </w:lvl>
    <w:lvl w:ilvl="6">
      <w:start w:val="1"/>
      <w:numFmt w:val="decimal"/>
      <w:lvlText w:val="%1.%2.%3.%4.%5.%6.%7."/>
      <w:lvlJc w:val="left"/>
      <w:pPr>
        <w:ind w:left="7398" w:hanging="1440"/>
      </w:pPr>
      <w:rPr>
        <w:rFonts w:hint="default"/>
        <w:b w:val="0"/>
      </w:rPr>
    </w:lvl>
    <w:lvl w:ilvl="7">
      <w:start w:val="1"/>
      <w:numFmt w:val="decimal"/>
      <w:lvlText w:val="%1.%2.%3.%4.%5.%6.%7.%8."/>
      <w:lvlJc w:val="left"/>
      <w:pPr>
        <w:ind w:left="8751" w:hanging="1800"/>
      </w:pPr>
      <w:rPr>
        <w:rFonts w:hint="default"/>
        <w:b w:val="0"/>
      </w:rPr>
    </w:lvl>
    <w:lvl w:ilvl="8">
      <w:start w:val="1"/>
      <w:numFmt w:val="decimal"/>
      <w:lvlText w:val="%1.%2.%3.%4.%5.%6.%7.%8.%9."/>
      <w:lvlJc w:val="left"/>
      <w:pPr>
        <w:ind w:left="9744" w:hanging="1800"/>
      </w:pPr>
      <w:rPr>
        <w:rFonts w:hint="default"/>
        <w:b w:val="0"/>
      </w:rPr>
    </w:lvl>
  </w:abstractNum>
  <w:abstractNum w:abstractNumId="43" w15:restartNumberingAfterBreak="0">
    <w:nsid w:val="69F36939"/>
    <w:multiLevelType w:val="hybridMultilevel"/>
    <w:tmpl w:val="6D1E88E0"/>
    <w:lvl w:ilvl="0" w:tplc="28EAF526">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A5F1D46"/>
    <w:multiLevelType w:val="hybridMultilevel"/>
    <w:tmpl w:val="80D4C37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5" w15:restartNumberingAfterBreak="0">
    <w:nsid w:val="6C496CD0"/>
    <w:multiLevelType w:val="hybridMultilevel"/>
    <w:tmpl w:val="96BAD8AE"/>
    <w:lvl w:ilvl="0" w:tplc="2EA007C4">
      <w:start w:val="1"/>
      <w:numFmt w:val="bullet"/>
      <w:lvlText w:val="-"/>
      <w:lvlJc w:val="left"/>
      <w:pPr>
        <w:ind w:left="720" w:hanging="360"/>
      </w:pPr>
      <w:rPr>
        <w:rFonts w:ascii="Trebuchet MS" w:eastAsia="Times New Roman" w:hAnsi="Trebuchet MS"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C40D49"/>
    <w:multiLevelType w:val="hybridMultilevel"/>
    <w:tmpl w:val="EC4E122C"/>
    <w:lvl w:ilvl="0" w:tplc="345052C0">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2EE6BA1"/>
    <w:multiLevelType w:val="hybridMultilevel"/>
    <w:tmpl w:val="816C89E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83F4DF1"/>
    <w:multiLevelType w:val="hybridMultilevel"/>
    <w:tmpl w:val="AD4E1A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B0551B8"/>
    <w:multiLevelType w:val="hybridMultilevel"/>
    <w:tmpl w:val="F808E4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C2D1339"/>
    <w:multiLevelType w:val="hybridMultilevel"/>
    <w:tmpl w:val="08F891D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5972346">
    <w:abstractNumId w:val="8"/>
  </w:num>
  <w:num w:numId="2" w16cid:durableId="104159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8635534">
    <w:abstractNumId w:val="28"/>
  </w:num>
  <w:num w:numId="4" w16cid:durableId="1098404202">
    <w:abstractNumId w:val="41"/>
  </w:num>
  <w:num w:numId="5" w16cid:durableId="580481955">
    <w:abstractNumId w:val="29"/>
  </w:num>
  <w:num w:numId="6" w16cid:durableId="2001545595">
    <w:abstractNumId w:val="39"/>
  </w:num>
  <w:num w:numId="7" w16cid:durableId="1061443564">
    <w:abstractNumId w:val="19"/>
  </w:num>
  <w:num w:numId="8" w16cid:durableId="699402428">
    <w:abstractNumId w:val="11"/>
  </w:num>
  <w:num w:numId="9" w16cid:durableId="513572069">
    <w:abstractNumId w:val="23"/>
  </w:num>
  <w:num w:numId="10" w16cid:durableId="290137314">
    <w:abstractNumId w:val="8"/>
  </w:num>
  <w:num w:numId="11" w16cid:durableId="1635254690">
    <w:abstractNumId w:val="37"/>
  </w:num>
  <w:num w:numId="12" w16cid:durableId="1797992343">
    <w:abstractNumId w:val="47"/>
  </w:num>
  <w:num w:numId="13" w16cid:durableId="765660376">
    <w:abstractNumId w:val="48"/>
  </w:num>
  <w:num w:numId="14" w16cid:durableId="445193428">
    <w:abstractNumId w:val="36"/>
  </w:num>
  <w:num w:numId="15" w16cid:durableId="1973218">
    <w:abstractNumId w:val="1"/>
  </w:num>
  <w:num w:numId="16" w16cid:durableId="2118452240">
    <w:abstractNumId w:val="12"/>
  </w:num>
  <w:num w:numId="17" w16cid:durableId="1681279575">
    <w:abstractNumId w:val="20"/>
  </w:num>
  <w:num w:numId="18" w16cid:durableId="1744139283">
    <w:abstractNumId w:val="44"/>
  </w:num>
  <w:num w:numId="19" w16cid:durableId="331373302">
    <w:abstractNumId w:val="50"/>
  </w:num>
  <w:num w:numId="20" w16cid:durableId="159345434">
    <w:abstractNumId w:val="34"/>
  </w:num>
  <w:num w:numId="21" w16cid:durableId="1179194349">
    <w:abstractNumId w:val="14"/>
  </w:num>
  <w:num w:numId="22" w16cid:durableId="495538339">
    <w:abstractNumId w:val="38"/>
  </w:num>
  <w:num w:numId="23" w16cid:durableId="138961645">
    <w:abstractNumId w:val="33"/>
  </w:num>
  <w:num w:numId="24" w16cid:durableId="1253121332">
    <w:abstractNumId w:val="6"/>
  </w:num>
  <w:num w:numId="25" w16cid:durableId="1105733115">
    <w:abstractNumId w:val="9"/>
  </w:num>
  <w:num w:numId="26" w16cid:durableId="1963027292">
    <w:abstractNumId w:val="40"/>
  </w:num>
  <w:num w:numId="27" w16cid:durableId="1822229227">
    <w:abstractNumId w:val="18"/>
  </w:num>
  <w:num w:numId="28" w16cid:durableId="805270579">
    <w:abstractNumId w:val="45"/>
  </w:num>
  <w:num w:numId="29" w16cid:durableId="220141741">
    <w:abstractNumId w:val="30"/>
  </w:num>
  <w:num w:numId="30" w16cid:durableId="250435465">
    <w:abstractNumId w:val="15"/>
  </w:num>
  <w:num w:numId="31" w16cid:durableId="2067484086">
    <w:abstractNumId w:val="27"/>
  </w:num>
  <w:num w:numId="32" w16cid:durableId="2135832976">
    <w:abstractNumId w:val="16"/>
  </w:num>
  <w:num w:numId="33" w16cid:durableId="1640694216">
    <w:abstractNumId w:val="13"/>
  </w:num>
  <w:num w:numId="34" w16cid:durableId="185951597">
    <w:abstractNumId w:val="2"/>
  </w:num>
  <w:num w:numId="35" w16cid:durableId="1811508223">
    <w:abstractNumId w:val="31"/>
  </w:num>
  <w:num w:numId="36" w16cid:durableId="669798987">
    <w:abstractNumId w:val="49"/>
  </w:num>
  <w:num w:numId="37" w16cid:durableId="142505994">
    <w:abstractNumId w:val="46"/>
  </w:num>
  <w:num w:numId="38" w16cid:durableId="13357646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20592632">
    <w:abstractNumId w:val="22"/>
  </w:num>
  <w:num w:numId="40" w16cid:durableId="1912226361">
    <w:abstractNumId w:val="24"/>
  </w:num>
  <w:num w:numId="41" w16cid:durableId="1777140367">
    <w:abstractNumId w:val="10"/>
  </w:num>
  <w:num w:numId="42" w16cid:durableId="618336477">
    <w:abstractNumId w:val="43"/>
  </w:num>
  <w:num w:numId="43" w16cid:durableId="967471243">
    <w:abstractNumId w:val="7"/>
  </w:num>
  <w:num w:numId="44" w16cid:durableId="2094083733">
    <w:abstractNumId w:val="25"/>
  </w:num>
  <w:num w:numId="45" w16cid:durableId="1110710529">
    <w:abstractNumId w:val="32"/>
  </w:num>
  <w:num w:numId="46" w16cid:durableId="1724793703">
    <w:abstractNumId w:val="5"/>
  </w:num>
  <w:num w:numId="47" w16cid:durableId="15767412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31130168">
    <w:abstractNumId w:val="17"/>
  </w:num>
  <w:num w:numId="49" w16cid:durableId="1801142397">
    <w:abstractNumId w:val="4"/>
  </w:num>
  <w:num w:numId="50" w16cid:durableId="168717905">
    <w:abstractNumId w:val="26"/>
  </w:num>
  <w:num w:numId="51" w16cid:durableId="1390300628">
    <w:abstractNumId w:val="35"/>
  </w:num>
  <w:num w:numId="52" w16cid:durableId="2147044703">
    <w:abstractNumId w:val="3"/>
  </w:num>
  <w:num w:numId="53" w16cid:durableId="2086221486">
    <w:abstractNumId w:val="42"/>
  </w:num>
  <w:num w:numId="54" w16cid:durableId="209158557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I0NDU2MDc0NTW3NDdS0lEKTi0uzszPAykwrgUAoGut/iwAAAA="/>
  </w:docVars>
  <w:rsids>
    <w:rsidRoot w:val="00D23D72"/>
    <w:rsid w:val="00000901"/>
    <w:rsid w:val="0000160A"/>
    <w:rsid w:val="00003130"/>
    <w:rsid w:val="000036FA"/>
    <w:rsid w:val="00003AC9"/>
    <w:rsid w:val="00004DA4"/>
    <w:rsid w:val="00006339"/>
    <w:rsid w:val="00012A4D"/>
    <w:rsid w:val="000137B4"/>
    <w:rsid w:val="00013D1B"/>
    <w:rsid w:val="00024F47"/>
    <w:rsid w:val="00026E93"/>
    <w:rsid w:val="000406DE"/>
    <w:rsid w:val="00041F55"/>
    <w:rsid w:val="00042AE5"/>
    <w:rsid w:val="000457DC"/>
    <w:rsid w:val="000534CE"/>
    <w:rsid w:val="00057E35"/>
    <w:rsid w:val="000621FB"/>
    <w:rsid w:val="00062CB0"/>
    <w:rsid w:val="000631BA"/>
    <w:rsid w:val="00064A8E"/>
    <w:rsid w:val="00066162"/>
    <w:rsid w:val="00066750"/>
    <w:rsid w:val="00075541"/>
    <w:rsid w:val="0007727A"/>
    <w:rsid w:val="000777F7"/>
    <w:rsid w:val="0008039E"/>
    <w:rsid w:val="00081CF6"/>
    <w:rsid w:val="00082695"/>
    <w:rsid w:val="00083EA4"/>
    <w:rsid w:val="00083FBB"/>
    <w:rsid w:val="000874A1"/>
    <w:rsid w:val="00087860"/>
    <w:rsid w:val="000917A3"/>
    <w:rsid w:val="000A32CF"/>
    <w:rsid w:val="000A35A7"/>
    <w:rsid w:val="000A6609"/>
    <w:rsid w:val="000A6798"/>
    <w:rsid w:val="000B14F9"/>
    <w:rsid w:val="000B2F1A"/>
    <w:rsid w:val="000B327D"/>
    <w:rsid w:val="000B4819"/>
    <w:rsid w:val="000C4291"/>
    <w:rsid w:val="000C5AF6"/>
    <w:rsid w:val="000C6AF4"/>
    <w:rsid w:val="000D151F"/>
    <w:rsid w:val="000D2CB7"/>
    <w:rsid w:val="000D79F1"/>
    <w:rsid w:val="000E04E9"/>
    <w:rsid w:val="000E2882"/>
    <w:rsid w:val="000F1B5B"/>
    <w:rsid w:val="000F3FFC"/>
    <w:rsid w:val="000F4D01"/>
    <w:rsid w:val="000F6B78"/>
    <w:rsid w:val="000F6EF4"/>
    <w:rsid w:val="00107222"/>
    <w:rsid w:val="00111086"/>
    <w:rsid w:val="0011293D"/>
    <w:rsid w:val="00113629"/>
    <w:rsid w:val="00115B01"/>
    <w:rsid w:val="00116AE2"/>
    <w:rsid w:val="00126A2A"/>
    <w:rsid w:val="001274C6"/>
    <w:rsid w:val="00127C81"/>
    <w:rsid w:val="001347CD"/>
    <w:rsid w:val="0013491C"/>
    <w:rsid w:val="001355AA"/>
    <w:rsid w:val="0013796A"/>
    <w:rsid w:val="001405E6"/>
    <w:rsid w:val="00141013"/>
    <w:rsid w:val="001439F1"/>
    <w:rsid w:val="00146783"/>
    <w:rsid w:val="00147038"/>
    <w:rsid w:val="001514AA"/>
    <w:rsid w:val="0015158A"/>
    <w:rsid w:val="00151E9A"/>
    <w:rsid w:val="00153F57"/>
    <w:rsid w:val="00157278"/>
    <w:rsid w:val="0016294A"/>
    <w:rsid w:val="001629AD"/>
    <w:rsid w:val="001642EA"/>
    <w:rsid w:val="00164ADE"/>
    <w:rsid w:val="00170654"/>
    <w:rsid w:val="00171243"/>
    <w:rsid w:val="001717E5"/>
    <w:rsid w:val="0017358E"/>
    <w:rsid w:val="00176CE4"/>
    <w:rsid w:val="00177394"/>
    <w:rsid w:val="00182DB2"/>
    <w:rsid w:val="001842DB"/>
    <w:rsid w:val="00197F62"/>
    <w:rsid w:val="001A067F"/>
    <w:rsid w:val="001A1906"/>
    <w:rsid w:val="001A25A5"/>
    <w:rsid w:val="001A313D"/>
    <w:rsid w:val="001B15BB"/>
    <w:rsid w:val="001B1BEC"/>
    <w:rsid w:val="001B30A5"/>
    <w:rsid w:val="001B51F4"/>
    <w:rsid w:val="001B58EF"/>
    <w:rsid w:val="001B624A"/>
    <w:rsid w:val="001C701E"/>
    <w:rsid w:val="001D232D"/>
    <w:rsid w:val="001D357C"/>
    <w:rsid w:val="001D7B70"/>
    <w:rsid w:val="001E066B"/>
    <w:rsid w:val="001E519C"/>
    <w:rsid w:val="001E5313"/>
    <w:rsid w:val="001F059A"/>
    <w:rsid w:val="001F10CE"/>
    <w:rsid w:val="001F2DBE"/>
    <w:rsid w:val="00200EF1"/>
    <w:rsid w:val="002034AD"/>
    <w:rsid w:val="00207208"/>
    <w:rsid w:val="0021303E"/>
    <w:rsid w:val="002148E5"/>
    <w:rsid w:val="002149E3"/>
    <w:rsid w:val="00215C81"/>
    <w:rsid w:val="0022737B"/>
    <w:rsid w:val="002277CA"/>
    <w:rsid w:val="002300AE"/>
    <w:rsid w:val="00231187"/>
    <w:rsid w:val="002321EC"/>
    <w:rsid w:val="002364CF"/>
    <w:rsid w:val="00236FB6"/>
    <w:rsid w:val="00242EB6"/>
    <w:rsid w:val="002443DF"/>
    <w:rsid w:val="002457E5"/>
    <w:rsid w:val="00247A6A"/>
    <w:rsid w:val="002527E3"/>
    <w:rsid w:val="00255899"/>
    <w:rsid w:val="00265DF4"/>
    <w:rsid w:val="002678D0"/>
    <w:rsid w:val="00271472"/>
    <w:rsid w:val="00271749"/>
    <w:rsid w:val="002737D8"/>
    <w:rsid w:val="002756C7"/>
    <w:rsid w:val="00277568"/>
    <w:rsid w:val="00281C7A"/>
    <w:rsid w:val="00282A5E"/>
    <w:rsid w:val="00284C24"/>
    <w:rsid w:val="00287B16"/>
    <w:rsid w:val="00290EFA"/>
    <w:rsid w:val="002922F7"/>
    <w:rsid w:val="00294AD1"/>
    <w:rsid w:val="0029586C"/>
    <w:rsid w:val="002979DA"/>
    <w:rsid w:val="00297D32"/>
    <w:rsid w:val="002A4F88"/>
    <w:rsid w:val="002A7834"/>
    <w:rsid w:val="002B0A07"/>
    <w:rsid w:val="002B66A5"/>
    <w:rsid w:val="002C09DE"/>
    <w:rsid w:val="002C65D5"/>
    <w:rsid w:val="002D0C6D"/>
    <w:rsid w:val="002D4641"/>
    <w:rsid w:val="002D46DB"/>
    <w:rsid w:val="002D5B48"/>
    <w:rsid w:val="002E2AAC"/>
    <w:rsid w:val="002F193B"/>
    <w:rsid w:val="002F24E1"/>
    <w:rsid w:val="002F49A8"/>
    <w:rsid w:val="003000D5"/>
    <w:rsid w:val="00306E6D"/>
    <w:rsid w:val="00307082"/>
    <w:rsid w:val="00312052"/>
    <w:rsid w:val="00312F8A"/>
    <w:rsid w:val="00313D31"/>
    <w:rsid w:val="00324878"/>
    <w:rsid w:val="0032558C"/>
    <w:rsid w:val="00326E40"/>
    <w:rsid w:val="00331D32"/>
    <w:rsid w:val="003335E9"/>
    <w:rsid w:val="003354F7"/>
    <w:rsid w:val="00341093"/>
    <w:rsid w:val="00342323"/>
    <w:rsid w:val="00342FC4"/>
    <w:rsid w:val="003436E1"/>
    <w:rsid w:val="00346DB6"/>
    <w:rsid w:val="00350DBE"/>
    <w:rsid w:val="0035179F"/>
    <w:rsid w:val="003518F1"/>
    <w:rsid w:val="00352EDC"/>
    <w:rsid w:val="00352FC8"/>
    <w:rsid w:val="003534A1"/>
    <w:rsid w:val="00353807"/>
    <w:rsid w:val="00354E41"/>
    <w:rsid w:val="00356BAD"/>
    <w:rsid w:val="00362A0F"/>
    <w:rsid w:val="00375AF9"/>
    <w:rsid w:val="00377A96"/>
    <w:rsid w:val="003814A6"/>
    <w:rsid w:val="00381F45"/>
    <w:rsid w:val="00386E03"/>
    <w:rsid w:val="003871E3"/>
    <w:rsid w:val="003879A7"/>
    <w:rsid w:val="00395145"/>
    <w:rsid w:val="003A2B60"/>
    <w:rsid w:val="003A2C1F"/>
    <w:rsid w:val="003A65A0"/>
    <w:rsid w:val="003A7857"/>
    <w:rsid w:val="003B148D"/>
    <w:rsid w:val="003B18EF"/>
    <w:rsid w:val="003B1D7D"/>
    <w:rsid w:val="003B34BE"/>
    <w:rsid w:val="003B38CE"/>
    <w:rsid w:val="003B7682"/>
    <w:rsid w:val="003C3A73"/>
    <w:rsid w:val="003C7540"/>
    <w:rsid w:val="003C7ED2"/>
    <w:rsid w:val="003D6EBE"/>
    <w:rsid w:val="003E32B2"/>
    <w:rsid w:val="003E4FEB"/>
    <w:rsid w:val="003E636F"/>
    <w:rsid w:val="003E6637"/>
    <w:rsid w:val="003E6712"/>
    <w:rsid w:val="003E6ABE"/>
    <w:rsid w:val="003E71D5"/>
    <w:rsid w:val="003E7E18"/>
    <w:rsid w:val="003F1A1B"/>
    <w:rsid w:val="003F235E"/>
    <w:rsid w:val="003F5338"/>
    <w:rsid w:val="003F53B9"/>
    <w:rsid w:val="003F6DB7"/>
    <w:rsid w:val="003F7C7E"/>
    <w:rsid w:val="0040009B"/>
    <w:rsid w:val="00402FD4"/>
    <w:rsid w:val="00403087"/>
    <w:rsid w:val="00404CD8"/>
    <w:rsid w:val="00405365"/>
    <w:rsid w:val="00405F3D"/>
    <w:rsid w:val="004104F6"/>
    <w:rsid w:val="00410977"/>
    <w:rsid w:val="004124DC"/>
    <w:rsid w:val="004207A6"/>
    <w:rsid w:val="00426503"/>
    <w:rsid w:val="00426D72"/>
    <w:rsid w:val="00426FBD"/>
    <w:rsid w:val="00431034"/>
    <w:rsid w:val="00432DBC"/>
    <w:rsid w:val="00433889"/>
    <w:rsid w:val="00436CA2"/>
    <w:rsid w:val="0043767B"/>
    <w:rsid w:val="004410C5"/>
    <w:rsid w:val="004424CC"/>
    <w:rsid w:val="0044403E"/>
    <w:rsid w:val="00444699"/>
    <w:rsid w:val="00447ED4"/>
    <w:rsid w:val="00451A43"/>
    <w:rsid w:val="0046051B"/>
    <w:rsid w:val="004625BE"/>
    <w:rsid w:val="00462FD0"/>
    <w:rsid w:val="00470CD3"/>
    <w:rsid w:val="00485A27"/>
    <w:rsid w:val="004862BE"/>
    <w:rsid w:val="004872BD"/>
    <w:rsid w:val="00492232"/>
    <w:rsid w:val="0049306C"/>
    <w:rsid w:val="004A0FF2"/>
    <w:rsid w:val="004A1235"/>
    <w:rsid w:val="004A6005"/>
    <w:rsid w:val="004A76C9"/>
    <w:rsid w:val="004B25D3"/>
    <w:rsid w:val="004B345C"/>
    <w:rsid w:val="004B5ABD"/>
    <w:rsid w:val="004B6B76"/>
    <w:rsid w:val="004C126A"/>
    <w:rsid w:val="004C2297"/>
    <w:rsid w:val="004C2FD6"/>
    <w:rsid w:val="004C4C69"/>
    <w:rsid w:val="004C6488"/>
    <w:rsid w:val="004D3185"/>
    <w:rsid w:val="004D5FCB"/>
    <w:rsid w:val="004D7681"/>
    <w:rsid w:val="004D7FA6"/>
    <w:rsid w:val="004E03D3"/>
    <w:rsid w:val="004E1D6D"/>
    <w:rsid w:val="004E6E6A"/>
    <w:rsid w:val="004F54FC"/>
    <w:rsid w:val="004F6BA0"/>
    <w:rsid w:val="004F7573"/>
    <w:rsid w:val="0050228E"/>
    <w:rsid w:val="00507B4C"/>
    <w:rsid w:val="00507EC8"/>
    <w:rsid w:val="00510572"/>
    <w:rsid w:val="00513119"/>
    <w:rsid w:val="00513200"/>
    <w:rsid w:val="005159AB"/>
    <w:rsid w:val="00521798"/>
    <w:rsid w:val="0052239C"/>
    <w:rsid w:val="0052536A"/>
    <w:rsid w:val="00526F70"/>
    <w:rsid w:val="00527DB9"/>
    <w:rsid w:val="00536850"/>
    <w:rsid w:val="00536B74"/>
    <w:rsid w:val="005370B0"/>
    <w:rsid w:val="005412C1"/>
    <w:rsid w:val="005437C8"/>
    <w:rsid w:val="005441FD"/>
    <w:rsid w:val="0054547E"/>
    <w:rsid w:val="00546249"/>
    <w:rsid w:val="00546394"/>
    <w:rsid w:val="00551B80"/>
    <w:rsid w:val="00552049"/>
    <w:rsid w:val="00552BC9"/>
    <w:rsid w:val="00555A0D"/>
    <w:rsid w:val="00555AD0"/>
    <w:rsid w:val="00561781"/>
    <w:rsid w:val="00565DCA"/>
    <w:rsid w:val="0057289E"/>
    <w:rsid w:val="00572ADF"/>
    <w:rsid w:val="00573C4B"/>
    <w:rsid w:val="00574081"/>
    <w:rsid w:val="00574408"/>
    <w:rsid w:val="00574809"/>
    <w:rsid w:val="005765CC"/>
    <w:rsid w:val="00581226"/>
    <w:rsid w:val="005816FF"/>
    <w:rsid w:val="005817B9"/>
    <w:rsid w:val="005832EC"/>
    <w:rsid w:val="0058597B"/>
    <w:rsid w:val="00586010"/>
    <w:rsid w:val="00586CF2"/>
    <w:rsid w:val="00590BBD"/>
    <w:rsid w:val="00591B1A"/>
    <w:rsid w:val="005A16DC"/>
    <w:rsid w:val="005A246D"/>
    <w:rsid w:val="005A455A"/>
    <w:rsid w:val="005B6DD2"/>
    <w:rsid w:val="005C0441"/>
    <w:rsid w:val="005C2F3E"/>
    <w:rsid w:val="005C4F8E"/>
    <w:rsid w:val="005D0892"/>
    <w:rsid w:val="005D20A9"/>
    <w:rsid w:val="005D3064"/>
    <w:rsid w:val="005D370F"/>
    <w:rsid w:val="005D3943"/>
    <w:rsid w:val="005D4C03"/>
    <w:rsid w:val="005E0590"/>
    <w:rsid w:val="005E1F6B"/>
    <w:rsid w:val="005F063B"/>
    <w:rsid w:val="005F250F"/>
    <w:rsid w:val="005F4469"/>
    <w:rsid w:val="005F4A9D"/>
    <w:rsid w:val="005F71CA"/>
    <w:rsid w:val="00600FFF"/>
    <w:rsid w:val="00602863"/>
    <w:rsid w:val="00602D91"/>
    <w:rsid w:val="00605644"/>
    <w:rsid w:val="006064DB"/>
    <w:rsid w:val="006065C1"/>
    <w:rsid w:val="00611DA8"/>
    <w:rsid w:val="00611E34"/>
    <w:rsid w:val="006134BF"/>
    <w:rsid w:val="00617E13"/>
    <w:rsid w:val="00622647"/>
    <w:rsid w:val="0062670B"/>
    <w:rsid w:val="00635C0E"/>
    <w:rsid w:val="00636D4C"/>
    <w:rsid w:val="00640211"/>
    <w:rsid w:val="00640414"/>
    <w:rsid w:val="00651DB4"/>
    <w:rsid w:val="006543AE"/>
    <w:rsid w:val="00660332"/>
    <w:rsid w:val="00662096"/>
    <w:rsid w:val="00662CA8"/>
    <w:rsid w:val="00663493"/>
    <w:rsid w:val="006637FE"/>
    <w:rsid w:val="00663C8D"/>
    <w:rsid w:val="00664A9F"/>
    <w:rsid w:val="00664BB0"/>
    <w:rsid w:val="006653C4"/>
    <w:rsid w:val="0066708F"/>
    <w:rsid w:val="0066738F"/>
    <w:rsid w:val="00667514"/>
    <w:rsid w:val="00667C93"/>
    <w:rsid w:val="00673648"/>
    <w:rsid w:val="0067529E"/>
    <w:rsid w:val="006809C0"/>
    <w:rsid w:val="0068300F"/>
    <w:rsid w:val="00686047"/>
    <w:rsid w:val="0069536F"/>
    <w:rsid w:val="006954BC"/>
    <w:rsid w:val="006A391F"/>
    <w:rsid w:val="006A39DD"/>
    <w:rsid w:val="006B4CAA"/>
    <w:rsid w:val="006C03E2"/>
    <w:rsid w:val="006C1AEA"/>
    <w:rsid w:val="006C3036"/>
    <w:rsid w:val="006D09C8"/>
    <w:rsid w:val="006D0B68"/>
    <w:rsid w:val="006D1792"/>
    <w:rsid w:val="006D3C72"/>
    <w:rsid w:val="006D54BE"/>
    <w:rsid w:val="006E1B8B"/>
    <w:rsid w:val="006E20A8"/>
    <w:rsid w:val="006E7E43"/>
    <w:rsid w:val="006F05C2"/>
    <w:rsid w:val="006F270E"/>
    <w:rsid w:val="006F73FF"/>
    <w:rsid w:val="006F7776"/>
    <w:rsid w:val="006F78CB"/>
    <w:rsid w:val="0070085A"/>
    <w:rsid w:val="00710911"/>
    <w:rsid w:val="00714C96"/>
    <w:rsid w:val="00714E7D"/>
    <w:rsid w:val="007262C7"/>
    <w:rsid w:val="00727E12"/>
    <w:rsid w:val="00731651"/>
    <w:rsid w:val="00734C68"/>
    <w:rsid w:val="007351EB"/>
    <w:rsid w:val="00736513"/>
    <w:rsid w:val="00736AA2"/>
    <w:rsid w:val="007375F2"/>
    <w:rsid w:val="007405CE"/>
    <w:rsid w:val="007453A8"/>
    <w:rsid w:val="0074622D"/>
    <w:rsid w:val="007463B5"/>
    <w:rsid w:val="00757347"/>
    <w:rsid w:val="00761162"/>
    <w:rsid w:val="0076560B"/>
    <w:rsid w:val="00766091"/>
    <w:rsid w:val="00772331"/>
    <w:rsid w:val="007801B8"/>
    <w:rsid w:val="00791360"/>
    <w:rsid w:val="007961AC"/>
    <w:rsid w:val="007A1557"/>
    <w:rsid w:val="007A366A"/>
    <w:rsid w:val="007A3E12"/>
    <w:rsid w:val="007A6687"/>
    <w:rsid w:val="007A7BFF"/>
    <w:rsid w:val="007C08A6"/>
    <w:rsid w:val="007C2BFD"/>
    <w:rsid w:val="007C5382"/>
    <w:rsid w:val="007C6B46"/>
    <w:rsid w:val="007C72F7"/>
    <w:rsid w:val="007D1DA1"/>
    <w:rsid w:val="007D2D77"/>
    <w:rsid w:val="007D741D"/>
    <w:rsid w:val="007E2C47"/>
    <w:rsid w:val="007E5CB6"/>
    <w:rsid w:val="007E5FF8"/>
    <w:rsid w:val="007F057A"/>
    <w:rsid w:val="007F13F8"/>
    <w:rsid w:val="007F2B6E"/>
    <w:rsid w:val="007F30A8"/>
    <w:rsid w:val="007F4C18"/>
    <w:rsid w:val="007F557C"/>
    <w:rsid w:val="007F7E5E"/>
    <w:rsid w:val="00800B2B"/>
    <w:rsid w:val="00801B20"/>
    <w:rsid w:val="00803871"/>
    <w:rsid w:val="00811C39"/>
    <w:rsid w:val="0081208F"/>
    <w:rsid w:val="008142A4"/>
    <w:rsid w:val="00816A66"/>
    <w:rsid w:val="008221BF"/>
    <w:rsid w:val="00823AC7"/>
    <w:rsid w:val="0082461E"/>
    <w:rsid w:val="008248A4"/>
    <w:rsid w:val="008264D6"/>
    <w:rsid w:val="00827DFC"/>
    <w:rsid w:val="008307B1"/>
    <w:rsid w:val="00830872"/>
    <w:rsid w:val="00831D68"/>
    <w:rsid w:val="00831E9D"/>
    <w:rsid w:val="00832712"/>
    <w:rsid w:val="00833D63"/>
    <w:rsid w:val="00835A9F"/>
    <w:rsid w:val="00841EF7"/>
    <w:rsid w:val="00843DE8"/>
    <w:rsid w:val="00844641"/>
    <w:rsid w:val="00845A95"/>
    <w:rsid w:val="008460B0"/>
    <w:rsid w:val="00846FBF"/>
    <w:rsid w:val="008470C3"/>
    <w:rsid w:val="00851865"/>
    <w:rsid w:val="008533A7"/>
    <w:rsid w:val="00853EF0"/>
    <w:rsid w:val="00855AB1"/>
    <w:rsid w:val="0085749C"/>
    <w:rsid w:val="0086676F"/>
    <w:rsid w:val="00875DEB"/>
    <w:rsid w:val="0088249A"/>
    <w:rsid w:val="00883F81"/>
    <w:rsid w:val="00885968"/>
    <w:rsid w:val="0088706F"/>
    <w:rsid w:val="00890584"/>
    <w:rsid w:val="008916D7"/>
    <w:rsid w:val="008921F1"/>
    <w:rsid w:val="00892FBE"/>
    <w:rsid w:val="00893BCA"/>
    <w:rsid w:val="00897357"/>
    <w:rsid w:val="008976ED"/>
    <w:rsid w:val="008A397D"/>
    <w:rsid w:val="008A4E62"/>
    <w:rsid w:val="008A5AFA"/>
    <w:rsid w:val="008B07B4"/>
    <w:rsid w:val="008B18B8"/>
    <w:rsid w:val="008B398C"/>
    <w:rsid w:val="008B732C"/>
    <w:rsid w:val="008C4A5D"/>
    <w:rsid w:val="008D09D1"/>
    <w:rsid w:val="008D1364"/>
    <w:rsid w:val="008D1A7C"/>
    <w:rsid w:val="008E0B00"/>
    <w:rsid w:val="008E5C86"/>
    <w:rsid w:val="008E6A82"/>
    <w:rsid w:val="008F064E"/>
    <w:rsid w:val="008F1F3B"/>
    <w:rsid w:val="00911862"/>
    <w:rsid w:val="00912CCA"/>
    <w:rsid w:val="00912D0C"/>
    <w:rsid w:val="0091380A"/>
    <w:rsid w:val="00915FF1"/>
    <w:rsid w:val="009211C0"/>
    <w:rsid w:val="00921515"/>
    <w:rsid w:val="009221F0"/>
    <w:rsid w:val="009249AC"/>
    <w:rsid w:val="00925C4B"/>
    <w:rsid w:val="00927280"/>
    <w:rsid w:val="0093042D"/>
    <w:rsid w:val="00930A7A"/>
    <w:rsid w:val="0093398D"/>
    <w:rsid w:val="00936317"/>
    <w:rsid w:val="009369C3"/>
    <w:rsid w:val="00936BEE"/>
    <w:rsid w:val="00943109"/>
    <w:rsid w:val="00943535"/>
    <w:rsid w:val="009443AC"/>
    <w:rsid w:val="00945486"/>
    <w:rsid w:val="00945679"/>
    <w:rsid w:val="009511A7"/>
    <w:rsid w:val="009529E9"/>
    <w:rsid w:val="00953C62"/>
    <w:rsid w:val="00956070"/>
    <w:rsid w:val="009571A2"/>
    <w:rsid w:val="009618CA"/>
    <w:rsid w:val="00961DA0"/>
    <w:rsid w:val="009744CE"/>
    <w:rsid w:val="00976523"/>
    <w:rsid w:val="009770AA"/>
    <w:rsid w:val="00986D7B"/>
    <w:rsid w:val="00987F35"/>
    <w:rsid w:val="009906D6"/>
    <w:rsid w:val="00992226"/>
    <w:rsid w:val="0099228B"/>
    <w:rsid w:val="009A00A8"/>
    <w:rsid w:val="009A3157"/>
    <w:rsid w:val="009A4B52"/>
    <w:rsid w:val="009A54D3"/>
    <w:rsid w:val="009A57BD"/>
    <w:rsid w:val="009B025D"/>
    <w:rsid w:val="009B18FB"/>
    <w:rsid w:val="009B307E"/>
    <w:rsid w:val="009B3FF5"/>
    <w:rsid w:val="009C07CE"/>
    <w:rsid w:val="009C2DC8"/>
    <w:rsid w:val="009C3E9F"/>
    <w:rsid w:val="009C67E9"/>
    <w:rsid w:val="009C6A28"/>
    <w:rsid w:val="009D2EE4"/>
    <w:rsid w:val="009D6B47"/>
    <w:rsid w:val="009E1B3C"/>
    <w:rsid w:val="009F20CA"/>
    <w:rsid w:val="009F29DD"/>
    <w:rsid w:val="009F4133"/>
    <w:rsid w:val="009F483C"/>
    <w:rsid w:val="00A023C4"/>
    <w:rsid w:val="00A05204"/>
    <w:rsid w:val="00A07171"/>
    <w:rsid w:val="00A1556C"/>
    <w:rsid w:val="00A17245"/>
    <w:rsid w:val="00A23702"/>
    <w:rsid w:val="00A269E0"/>
    <w:rsid w:val="00A26ABB"/>
    <w:rsid w:val="00A301B2"/>
    <w:rsid w:val="00A31367"/>
    <w:rsid w:val="00A33273"/>
    <w:rsid w:val="00A3375D"/>
    <w:rsid w:val="00A33B9E"/>
    <w:rsid w:val="00A3415F"/>
    <w:rsid w:val="00A35FD4"/>
    <w:rsid w:val="00A41D77"/>
    <w:rsid w:val="00A42A36"/>
    <w:rsid w:val="00A42BA9"/>
    <w:rsid w:val="00A42D2D"/>
    <w:rsid w:val="00A43496"/>
    <w:rsid w:val="00A4404F"/>
    <w:rsid w:val="00A6018B"/>
    <w:rsid w:val="00A6108C"/>
    <w:rsid w:val="00A6478B"/>
    <w:rsid w:val="00A6544B"/>
    <w:rsid w:val="00A67E31"/>
    <w:rsid w:val="00A70CA4"/>
    <w:rsid w:val="00A710B7"/>
    <w:rsid w:val="00A71831"/>
    <w:rsid w:val="00A726F6"/>
    <w:rsid w:val="00A7313A"/>
    <w:rsid w:val="00A740BC"/>
    <w:rsid w:val="00A74429"/>
    <w:rsid w:val="00A74B11"/>
    <w:rsid w:val="00A76CF0"/>
    <w:rsid w:val="00A77CA7"/>
    <w:rsid w:val="00A8404F"/>
    <w:rsid w:val="00A85EE8"/>
    <w:rsid w:val="00A862C0"/>
    <w:rsid w:val="00A87EA3"/>
    <w:rsid w:val="00A96C75"/>
    <w:rsid w:val="00AA079D"/>
    <w:rsid w:val="00AA07BD"/>
    <w:rsid w:val="00AA4A61"/>
    <w:rsid w:val="00AA6310"/>
    <w:rsid w:val="00AA65BA"/>
    <w:rsid w:val="00AB0CBC"/>
    <w:rsid w:val="00AB4D9D"/>
    <w:rsid w:val="00AB6CE7"/>
    <w:rsid w:val="00AC0DEE"/>
    <w:rsid w:val="00AC3B78"/>
    <w:rsid w:val="00AC4818"/>
    <w:rsid w:val="00AC725F"/>
    <w:rsid w:val="00AD1D19"/>
    <w:rsid w:val="00AD2FC0"/>
    <w:rsid w:val="00AD419B"/>
    <w:rsid w:val="00AD4C87"/>
    <w:rsid w:val="00AD691E"/>
    <w:rsid w:val="00AD764C"/>
    <w:rsid w:val="00AE4579"/>
    <w:rsid w:val="00AE5E7D"/>
    <w:rsid w:val="00AF0C65"/>
    <w:rsid w:val="00AF390F"/>
    <w:rsid w:val="00AF4D29"/>
    <w:rsid w:val="00AF7418"/>
    <w:rsid w:val="00B01116"/>
    <w:rsid w:val="00B02269"/>
    <w:rsid w:val="00B03A3F"/>
    <w:rsid w:val="00B1018F"/>
    <w:rsid w:val="00B1474A"/>
    <w:rsid w:val="00B1647A"/>
    <w:rsid w:val="00B25C02"/>
    <w:rsid w:val="00B26302"/>
    <w:rsid w:val="00B3376C"/>
    <w:rsid w:val="00B3B32B"/>
    <w:rsid w:val="00B42DFC"/>
    <w:rsid w:val="00B43EE8"/>
    <w:rsid w:val="00B464FF"/>
    <w:rsid w:val="00B46DC9"/>
    <w:rsid w:val="00B51134"/>
    <w:rsid w:val="00B511F2"/>
    <w:rsid w:val="00B51E41"/>
    <w:rsid w:val="00B522BA"/>
    <w:rsid w:val="00B53E85"/>
    <w:rsid w:val="00B65981"/>
    <w:rsid w:val="00B71424"/>
    <w:rsid w:val="00B7488B"/>
    <w:rsid w:val="00B76D99"/>
    <w:rsid w:val="00B86BC1"/>
    <w:rsid w:val="00B870CA"/>
    <w:rsid w:val="00B90D7E"/>
    <w:rsid w:val="00B926BF"/>
    <w:rsid w:val="00B945E7"/>
    <w:rsid w:val="00BA026C"/>
    <w:rsid w:val="00BA1CBB"/>
    <w:rsid w:val="00BB3C3B"/>
    <w:rsid w:val="00BB4595"/>
    <w:rsid w:val="00BB4BA2"/>
    <w:rsid w:val="00BB5F82"/>
    <w:rsid w:val="00BB68ED"/>
    <w:rsid w:val="00BC15FB"/>
    <w:rsid w:val="00BC194B"/>
    <w:rsid w:val="00BC705F"/>
    <w:rsid w:val="00BD0DB6"/>
    <w:rsid w:val="00BD39A4"/>
    <w:rsid w:val="00BD648E"/>
    <w:rsid w:val="00BE02B3"/>
    <w:rsid w:val="00BE0BB9"/>
    <w:rsid w:val="00BE1813"/>
    <w:rsid w:val="00BF045B"/>
    <w:rsid w:val="00BF0D5C"/>
    <w:rsid w:val="00BF5F8B"/>
    <w:rsid w:val="00BF6E82"/>
    <w:rsid w:val="00BF6EAA"/>
    <w:rsid w:val="00C02A67"/>
    <w:rsid w:val="00C13A26"/>
    <w:rsid w:val="00C1465F"/>
    <w:rsid w:val="00C22C80"/>
    <w:rsid w:val="00C26C83"/>
    <w:rsid w:val="00C27F44"/>
    <w:rsid w:val="00C30105"/>
    <w:rsid w:val="00C30419"/>
    <w:rsid w:val="00C36630"/>
    <w:rsid w:val="00C36B1A"/>
    <w:rsid w:val="00C37AF8"/>
    <w:rsid w:val="00C457E9"/>
    <w:rsid w:val="00C47909"/>
    <w:rsid w:val="00C51128"/>
    <w:rsid w:val="00C535EA"/>
    <w:rsid w:val="00C543F4"/>
    <w:rsid w:val="00C63152"/>
    <w:rsid w:val="00C64988"/>
    <w:rsid w:val="00C676A0"/>
    <w:rsid w:val="00C73B6C"/>
    <w:rsid w:val="00C73E36"/>
    <w:rsid w:val="00C752D5"/>
    <w:rsid w:val="00C75FCD"/>
    <w:rsid w:val="00C778FE"/>
    <w:rsid w:val="00C81DBA"/>
    <w:rsid w:val="00C83787"/>
    <w:rsid w:val="00C910E4"/>
    <w:rsid w:val="00C92DB4"/>
    <w:rsid w:val="00C93B5C"/>
    <w:rsid w:val="00C964C0"/>
    <w:rsid w:val="00C97B7D"/>
    <w:rsid w:val="00CA2757"/>
    <w:rsid w:val="00CA6ABD"/>
    <w:rsid w:val="00CA6E1F"/>
    <w:rsid w:val="00CA6EBB"/>
    <w:rsid w:val="00CA740B"/>
    <w:rsid w:val="00CB3426"/>
    <w:rsid w:val="00CB37A6"/>
    <w:rsid w:val="00CC0A74"/>
    <w:rsid w:val="00CC79CE"/>
    <w:rsid w:val="00CC7B0A"/>
    <w:rsid w:val="00CD19A1"/>
    <w:rsid w:val="00CD1DBA"/>
    <w:rsid w:val="00CD52BB"/>
    <w:rsid w:val="00CE02BF"/>
    <w:rsid w:val="00CE05D0"/>
    <w:rsid w:val="00CE22B9"/>
    <w:rsid w:val="00CE3BC5"/>
    <w:rsid w:val="00CF72F6"/>
    <w:rsid w:val="00CF76E5"/>
    <w:rsid w:val="00D036A6"/>
    <w:rsid w:val="00D04EE0"/>
    <w:rsid w:val="00D1088C"/>
    <w:rsid w:val="00D119CF"/>
    <w:rsid w:val="00D137C1"/>
    <w:rsid w:val="00D13E02"/>
    <w:rsid w:val="00D13E9E"/>
    <w:rsid w:val="00D168A3"/>
    <w:rsid w:val="00D20BAA"/>
    <w:rsid w:val="00D21D3F"/>
    <w:rsid w:val="00D23D72"/>
    <w:rsid w:val="00D25E07"/>
    <w:rsid w:val="00D273A1"/>
    <w:rsid w:val="00D336BB"/>
    <w:rsid w:val="00D3392A"/>
    <w:rsid w:val="00D42767"/>
    <w:rsid w:val="00D44018"/>
    <w:rsid w:val="00D442BE"/>
    <w:rsid w:val="00D44F77"/>
    <w:rsid w:val="00D46F6E"/>
    <w:rsid w:val="00D472BF"/>
    <w:rsid w:val="00D47939"/>
    <w:rsid w:val="00D47AF8"/>
    <w:rsid w:val="00D508B2"/>
    <w:rsid w:val="00D50D3F"/>
    <w:rsid w:val="00D522E9"/>
    <w:rsid w:val="00D53505"/>
    <w:rsid w:val="00D56407"/>
    <w:rsid w:val="00D56547"/>
    <w:rsid w:val="00D609DA"/>
    <w:rsid w:val="00D620A8"/>
    <w:rsid w:val="00D62409"/>
    <w:rsid w:val="00D6351E"/>
    <w:rsid w:val="00D63B0A"/>
    <w:rsid w:val="00D66426"/>
    <w:rsid w:val="00D7358E"/>
    <w:rsid w:val="00D839E6"/>
    <w:rsid w:val="00D85E82"/>
    <w:rsid w:val="00D86517"/>
    <w:rsid w:val="00D90A45"/>
    <w:rsid w:val="00D95857"/>
    <w:rsid w:val="00D970E6"/>
    <w:rsid w:val="00DA15A4"/>
    <w:rsid w:val="00DA4810"/>
    <w:rsid w:val="00DA4927"/>
    <w:rsid w:val="00DA7BBB"/>
    <w:rsid w:val="00DB0A97"/>
    <w:rsid w:val="00DB1464"/>
    <w:rsid w:val="00DB2BB5"/>
    <w:rsid w:val="00DB4831"/>
    <w:rsid w:val="00DB4853"/>
    <w:rsid w:val="00DC00DB"/>
    <w:rsid w:val="00DC032D"/>
    <w:rsid w:val="00DC57DD"/>
    <w:rsid w:val="00DD744F"/>
    <w:rsid w:val="00DE09ED"/>
    <w:rsid w:val="00DE66A3"/>
    <w:rsid w:val="00DF1855"/>
    <w:rsid w:val="00DF3A4A"/>
    <w:rsid w:val="00DF665B"/>
    <w:rsid w:val="00E01A58"/>
    <w:rsid w:val="00E021F4"/>
    <w:rsid w:val="00E0735E"/>
    <w:rsid w:val="00E16C43"/>
    <w:rsid w:val="00E206D3"/>
    <w:rsid w:val="00E222E5"/>
    <w:rsid w:val="00E24FC7"/>
    <w:rsid w:val="00E264C9"/>
    <w:rsid w:val="00E267B3"/>
    <w:rsid w:val="00E30DC2"/>
    <w:rsid w:val="00E32B11"/>
    <w:rsid w:val="00E36487"/>
    <w:rsid w:val="00E3688D"/>
    <w:rsid w:val="00E37856"/>
    <w:rsid w:val="00E41293"/>
    <w:rsid w:val="00E43040"/>
    <w:rsid w:val="00E440AA"/>
    <w:rsid w:val="00E5001F"/>
    <w:rsid w:val="00E509BF"/>
    <w:rsid w:val="00E603A5"/>
    <w:rsid w:val="00E619C3"/>
    <w:rsid w:val="00E627A0"/>
    <w:rsid w:val="00E67925"/>
    <w:rsid w:val="00E7270C"/>
    <w:rsid w:val="00E7457F"/>
    <w:rsid w:val="00E80FC9"/>
    <w:rsid w:val="00E8248F"/>
    <w:rsid w:val="00E8262F"/>
    <w:rsid w:val="00E82A6C"/>
    <w:rsid w:val="00E85996"/>
    <w:rsid w:val="00E863DA"/>
    <w:rsid w:val="00E879A2"/>
    <w:rsid w:val="00E87F09"/>
    <w:rsid w:val="00E906E4"/>
    <w:rsid w:val="00E93D7B"/>
    <w:rsid w:val="00E967C2"/>
    <w:rsid w:val="00EA1B3F"/>
    <w:rsid w:val="00EA28DC"/>
    <w:rsid w:val="00EA5D33"/>
    <w:rsid w:val="00EB05C3"/>
    <w:rsid w:val="00EB3B89"/>
    <w:rsid w:val="00EB4C99"/>
    <w:rsid w:val="00EC04B5"/>
    <w:rsid w:val="00EC60A9"/>
    <w:rsid w:val="00EC6EE2"/>
    <w:rsid w:val="00ED1CB4"/>
    <w:rsid w:val="00ED1D77"/>
    <w:rsid w:val="00ED2220"/>
    <w:rsid w:val="00ED3056"/>
    <w:rsid w:val="00ED4889"/>
    <w:rsid w:val="00ED7D0C"/>
    <w:rsid w:val="00EE7294"/>
    <w:rsid w:val="00EF22EF"/>
    <w:rsid w:val="00EF47E5"/>
    <w:rsid w:val="00EF57EF"/>
    <w:rsid w:val="00F00795"/>
    <w:rsid w:val="00F00CD1"/>
    <w:rsid w:val="00F0244D"/>
    <w:rsid w:val="00F04DF9"/>
    <w:rsid w:val="00F054A8"/>
    <w:rsid w:val="00F10B33"/>
    <w:rsid w:val="00F15E66"/>
    <w:rsid w:val="00F175E1"/>
    <w:rsid w:val="00F17BC4"/>
    <w:rsid w:val="00F17ECB"/>
    <w:rsid w:val="00F21A61"/>
    <w:rsid w:val="00F241C9"/>
    <w:rsid w:val="00F244FC"/>
    <w:rsid w:val="00F269FD"/>
    <w:rsid w:val="00F26EEF"/>
    <w:rsid w:val="00F27E94"/>
    <w:rsid w:val="00F32E48"/>
    <w:rsid w:val="00F37303"/>
    <w:rsid w:val="00F408E7"/>
    <w:rsid w:val="00F41E05"/>
    <w:rsid w:val="00F42E33"/>
    <w:rsid w:val="00F451DB"/>
    <w:rsid w:val="00F45C2F"/>
    <w:rsid w:val="00F45C9D"/>
    <w:rsid w:val="00F4686D"/>
    <w:rsid w:val="00F546DF"/>
    <w:rsid w:val="00F54A59"/>
    <w:rsid w:val="00F5627E"/>
    <w:rsid w:val="00F63428"/>
    <w:rsid w:val="00F67C29"/>
    <w:rsid w:val="00F67F98"/>
    <w:rsid w:val="00F67FC6"/>
    <w:rsid w:val="00F70CC0"/>
    <w:rsid w:val="00F80400"/>
    <w:rsid w:val="00F827EA"/>
    <w:rsid w:val="00F857B8"/>
    <w:rsid w:val="00F90884"/>
    <w:rsid w:val="00F9107C"/>
    <w:rsid w:val="00F9691E"/>
    <w:rsid w:val="00FA0692"/>
    <w:rsid w:val="00FA0714"/>
    <w:rsid w:val="00FA5EE1"/>
    <w:rsid w:val="00FB41BC"/>
    <w:rsid w:val="00FB78E8"/>
    <w:rsid w:val="00FC03EC"/>
    <w:rsid w:val="00FC415F"/>
    <w:rsid w:val="00FD068D"/>
    <w:rsid w:val="00FD0A39"/>
    <w:rsid w:val="00FD16DA"/>
    <w:rsid w:val="00FD2201"/>
    <w:rsid w:val="00FE4D10"/>
    <w:rsid w:val="00FE6CB3"/>
    <w:rsid w:val="00FF0E7F"/>
    <w:rsid w:val="00FF15AF"/>
    <w:rsid w:val="00FF2706"/>
    <w:rsid w:val="00FF37F9"/>
    <w:rsid w:val="00FF4F6B"/>
    <w:rsid w:val="00FF746F"/>
    <w:rsid w:val="00FF7939"/>
    <w:rsid w:val="0159C1FE"/>
    <w:rsid w:val="03513816"/>
    <w:rsid w:val="0397EBCD"/>
    <w:rsid w:val="057F1310"/>
    <w:rsid w:val="07830FB1"/>
    <w:rsid w:val="08F69C25"/>
    <w:rsid w:val="08FA6563"/>
    <w:rsid w:val="098B6446"/>
    <w:rsid w:val="0AF0A11E"/>
    <w:rsid w:val="0C7E424D"/>
    <w:rsid w:val="0E9E4EEA"/>
    <w:rsid w:val="106A52A8"/>
    <w:rsid w:val="109E7F45"/>
    <w:rsid w:val="120C82F5"/>
    <w:rsid w:val="1237B430"/>
    <w:rsid w:val="1249E96F"/>
    <w:rsid w:val="12650BF6"/>
    <w:rsid w:val="13F65B37"/>
    <w:rsid w:val="142450A9"/>
    <w:rsid w:val="15A511BB"/>
    <w:rsid w:val="15C4DB15"/>
    <w:rsid w:val="16E749E6"/>
    <w:rsid w:val="1748C900"/>
    <w:rsid w:val="178C9C54"/>
    <w:rsid w:val="186514A4"/>
    <w:rsid w:val="18B662C9"/>
    <w:rsid w:val="19724D15"/>
    <w:rsid w:val="1B5A056D"/>
    <w:rsid w:val="1BDB5060"/>
    <w:rsid w:val="1C24ED95"/>
    <w:rsid w:val="1D17A4B3"/>
    <w:rsid w:val="1D328EBC"/>
    <w:rsid w:val="1E8A2457"/>
    <w:rsid w:val="22459DD0"/>
    <w:rsid w:val="22D0C895"/>
    <w:rsid w:val="23059575"/>
    <w:rsid w:val="23F4EC9B"/>
    <w:rsid w:val="259176C5"/>
    <w:rsid w:val="259A3277"/>
    <w:rsid w:val="266EB34F"/>
    <w:rsid w:val="281230E7"/>
    <w:rsid w:val="28EF01B5"/>
    <w:rsid w:val="290F7A50"/>
    <w:rsid w:val="291F2C8F"/>
    <w:rsid w:val="29D25F6E"/>
    <w:rsid w:val="29FAF974"/>
    <w:rsid w:val="2D3AFF4B"/>
    <w:rsid w:val="2F7507DB"/>
    <w:rsid w:val="32A2841D"/>
    <w:rsid w:val="338C2BF0"/>
    <w:rsid w:val="35FAE9EE"/>
    <w:rsid w:val="36025E79"/>
    <w:rsid w:val="36444506"/>
    <w:rsid w:val="37295F24"/>
    <w:rsid w:val="382750E1"/>
    <w:rsid w:val="3B75318A"/>
    <w:rsid w:val="3DD34D2F"/>
    <w:rsid w:val="3DE02C85"/>
    <w:rsid w:val="3F454315"/>
    <w:rsid w:val="3FA9E888"/>
    <w:rsid w:val="429DAE7D"/>
    <w:rsid w:val="45936DF8"/>
    <w:rsid w:val="4607204F"/>
    <w:rsid w:val="47A1E81B"/>
    <w:rsid w:val="495ADB3A"/>
    <w:rsid w:val="49D297FE"/>
    <w:rsid w:val="49EEB60A"/>
    <w:rsid w:val="4A730FB0"/>
    <w:rsid w:val="4C1997D1"/>
    <w:rsid w:val="4C4F207B"/>
    <w:rsid w:val="4C874EAE"/>
    <w:rsid w:val="4DB600CD"/>
    <w:rsid w:val="535A9625"/>
    <w:rsid w:val="53CEFD58"/>
    <w:rsid w:val="5402C8C6"/>
    <w:rsid w:val="55385FE7"/>
    <w:rsid w:val="5700B0E0"/>
    <w:rsid w:val="5790F3BC"/>
    <w:rsid w:val="58CBD3FE"/>
    <w:rsid w:val="5993217A"/>
    <w:rsid w:val="5AFEF2B9"/>
    <w:rsid w:val="5B7AD5A4"/>
    <w:rsid w:val="5B896639"/>
    <w:rsid w:val="5D9B2770"/>
    <w:rsid w:val="5EDE16F7"/>
    <w:rsid w:val="5F086DDA"/>
    <w:rsid w:val="60345A8A"/>
    <w:rsid w:val="62490810"/>
    <w:rsid w:val="6256B6BF"/>
    <w:rsid w:val="62583398"/>
    <w:rsid w:val="645C8C89"/>
    <w:rsid w:val="6460D56E"/>
    <w:rsid w:val="67137CA3"/>
    <w:rsid w:val="676F7150"/>
    <w:rsid w:val="67EE1D61"/>
    <w:rsid w:val="685CE9EB"/>
    <w:rsid w:val="68986ACA"/>
    <w:rsid w:val="68E37BF2"/>
    <w:rsid w:val="6C16BEB8"/>
    <w:rsid w:val="6EADF5E1"/>
    <w:rsid w:val="70841C17"/>
    <w:rsid w:val="7090BB45"/>
    <w:rsid w:val="71B88DA1"/>
    <w:rsid w:val="726D03D9"/>
    <w:rsid w:val="73C7C4FC"/>
    <w:rsid w:val="7508E50D"/>
    <w:rsid w:val="750F6E5B"/>
    <w:rsid w:val="77158180"/>
    <w:rsid w:val="773757A9"/>
    <w:rsid w:val="778DCE1F"/>
    <w:rsid w:val="7826AC38"/>
    <w:rsid w:val="78E1C553"/>
    <w:rsid w:val="7A7A5442"/>
    <w:rsid w:val="7B060833"/>
    <w:rsid w:val="7C374EA2"/>
    <w:rsid w:val="7E0F6623"/>
    <w:rsid w:val="7E919B3B"/>
    <w:rsid w:val="7F5B96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606F3"/>
  <w15:docId w15:val="{3E7A15F0-9063-4F56-A239-22DC6CF5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2F7"/>
    <w:pPr>
      <w:suppressAutoHyphens/>
      <w:spacing w:after="0" w:line="240" w:lineRule="auto"/>
    </w:pPr>
    <w:rPr>
      <w:rFonts w:ascii="Times New Roman" w:eastAsia="Times New Roman" w:hAnsi="Times New Roman" w:cs="Times New Roman"/>
      <w:sz w:val="24"/>
      <w:szCs w:val="20"/>
      <w:lang w:eastAsia="ar-SA"/>
    </w:rPr>
  </w:style>
  <w:style w:type="paragraph" w:styleId="Heading2">
    <w:name w:val="heading 2"/>
    <w:basedOn w:val="Normal"/>
    <w:next w:val="Normal"/>
    <w:link w:val="Heading2Char"/>
    <w:uiPriority w:val="9"/>
    <w:qFormat/>
    <w:rsid w:val="00D23D72"/>
    <w:pPr>
      <w:keepNext/>
      <w:suppressAutoHyphens w:val="0"/>
      <w:spacing w:before="240" w:after="60"/>
      <w:outlineLvl w:val="1"/>
    </w:pPr>
    <w:rPr>
      <w:rFonts w:ascii="Cambria" w:hAnsi="Cambria"/>
      <w:b/>
      <w:bCs/>
      <w:i/>
      <w:iCs/>
      <w:sz w:val="28"/>
      <w:szCs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23D72"/>
    <w:rPr>
      <w:rFonts w:ascii="Cambria" w:eastAsia="Times New Roman" w:hAnsi="Cambria" w:cs="Times New Roman"/>
      <w:b/>
      <w:bCs/>
      <w:i/>
      <w:iCs/>
      <w:sz w:val="28"/>
      <w:szCs w:val="28"/>
      <w:lang w:eastAsia="lt-LT"/>
    </w:rPr>
  </w:style>
  <w:style w:type="paragraph" w:styleId="Header">
    <w:name w:val="header"/>
    <w:basedOn w:val="Normal"/>
    <w:link w:val="HeaderChar"/>
    <w:uiPriority w:val="99"/>
    <w:rsid w:val="00D23D72"/>
    <w:pPr>
      <w:widowControl w:val="0"/>
      <w:tabs>
        <w:tab w:val="center" w:pos="4153"/>
        <w:tab w:val="right" w:pos="8306"/>
      </w:tabs>
      <w:spacing w:after="20"/>
      <w:jc w:val="both"/>
    </w:pPr>
  </w:style>
  <w:style w:type="character" w:customStyle="1" w:styleId="HeaderChar">
    <w:name w:val="Header Char"/>
    <w:basedOn w:val="DefaultParagraphFont"/>
    <w:link w:val="Header"/>
    <w:uiPriority w:val="99"/>
    <w:rsid w:val="00D23D72"/>
    <w:rPr>
      <w:rFonts w:ascii="Times New Roman" w:eastAsia="Times New Roman" w:hAnsi="Times New Roman" w:cs="Times New Roman"/>
      <w:sz w:val="24"/>
      <w:szCs w:val="20"/>
      <w:lang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Lente"/>
    <w:basedOn w:val="Normal"/>
    <w:link w:val="ListParagraphChar"/>
    <w:uiPriority w:val="34"/>
    <w:qFormat/>
    <w:rsid w:val="00D23D72"/>
    <w:pPr>
      <w:ind w:left="720"/>
      <w:contextualSpacing/>
    </w:pPr>
  </w:style>
  <w:style w:type="character" w:styleId="CommentReference">
    <w:name w:val="annotation reference"/>
    <w:basedOn w:val="DefaultParagraphFont"/>
    <w:uiPriority w:val="99"/>
    <w:semiHidden/>
    <w:unhideWhenUsed/>
    <w:rsid w:val="00D23D72"/>
    <w:rPr>
      <w:sz w:val="16"/>
      <w:szCs w:val="16"/>
    </w:rPr>
  </w:style>
  <w:style w:type="paragraph" w:styleId="CommentText">
    <w:name w:val="annotation text"/>
    <w:basedOn w:val="Normal"/>
    <w:link w:val="CommentTextChar"/>
    <w:uiPriority w:val="99"/>
    <w:unhideWhenUsed/>
    <w:rsid w:val="00D23D72"/>
    <w:rPr>
      <w:sz w:val="20"/>
    </w:rPr>
  </w:style>
  <w:style w:type="character" w:customStyle="1" w:styleId="CommentTextChar">
    <w:name w:val="Comment Text Char"/>
    <w:basedOn w:val="DefaultParagraphFont"/>
    <w:link w:val="CommentText"/>
    <w:uiPriority w:val="99"/>
    <w:rsid w:val="00D23D72"/>
    <w:rPr>
      <w:rFonts w:ascii="Times New Roman" w:eastAsia="Times New Roman" w:hAnsi="Times New Roman" w:cs="Times New Roman"/>
      <w:sz w:val="20"/>
      <w:szCs w:val="20"/>
      <w:lang w:eastAsia="ar-SA"/>
    </w:rPr>
  </w:style>
  <w:style w:type="paragraph" w:customStyle="1" w:styleId="BodyText1">
    <w:name w:val="Body Text1"/>
    <w:rsid w:val="00D23D7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Indent3">
    <w:name w:val="Body Text Indent 3"/>
    <w:basedOn w:val="Normal"/>
    <w:link w:val="BodyTextIndent3Char"/>
    <w:uiPriority w:val="99"/>
    <w:unhideWhenUsed/>
    <w:rsid w:val="00D23D72"/>
    <w:pPr>
      <w:suppressAutoHyphens w:val="0"/>
      <w:spacing w:after="120"/>
      <w:ind w:left="283"/>
    </w:pPr>
    <w:rPr>
      <w:sz w:val="16"/>
      <w:szCs w:val="16"/>
      <w:lang w:eastAsia="lt-LT"/>
    </w:rPr>
  </w:style>
  <w:style w:type="character" w:customStyle="1" w:styleId="BodyTextIndent3Char">
    <w:name w:val="Body Text Indent 3 Char"/>
    <w:basedOn w:val="DefaultParagraphFont"/>
    <w:link w:val="BodyTextIndent3"/>
    <w:uiPriority w:val="99"/>
    <w:rsid w:val="00D23D72"/>
    <w:rPr>
      <w:rFonts w:ascii="Times New Roman" w:eastAsia="Times New Roman" w:hAnsi="Times New Roman" w:cs="Times New Roman"/>
      <w:sz w:val="16"/>
      <w:szCs w:val="16"/>
      <w:lang w:eastAsia="lt-LT"/>
    </w:rPr>
  </w:style>
  <w:style w:type="paragraph" w:styleId="BodyText">
    <w:name w:val="Body Text"/>
    <w:basedOn w:val="Normal"/>
    <w:link w:val="BodyTextChar"/>
    <w:uiPriority w:val="99"/>
    <w:unhideWhenUsed/>
    <w:rsid w:val="00D23D72"/>
    <w:pPr>
      <w:suppressAutoHyphens w:val="0"/>
      <w:spacing w:after="120" w:line="276" w:lineRule="auto"/>
    </w:pPr>
    <w:rPr>
      <w:rFonts w:ascii="Calibri" w:eastAsia="Calibri" w:hAnsi="Calibri"/>
      <w:sz w:val="22"/>
      <w:szCs w:val="22"/>
      <w:lang w:eastAsia="en-US"/>
    </w:rPr>
  </w:style>
  <w:style w:type="character" w:customStyle="1" w:styleId="BodyTextChar">
    <w:name w:val="Body Text Char"/>
    <w:basedOn w:val="DefaultParagraphFont"/>
    <w:link w:val="BodyText"/>
    <w:uiPriority w:val="99"/>
    <w:rsid w:val="00D23D72"/>
    <w:rPr>
      <w:rFonts w:ascii="Calibri" w:eastAsia="Calibri" w:hAnsi="Calibri"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23D72"/>
    <w:rPr>
      <w:rFonts w:ascii="Times New Roman" w:eastAsia="Times New Roman" w:hAnsi="Times New Roman" w:cs="Times New Roman"/>
      <w:sz w:val="24"/>
      <w:szCs w:val="20"/>
      <w:lang w:eastAsia="ar-SA"/>
    </w:rPr>
  </w:style>
  <w:style w:type="paragraph" w:styleId="BalloonText">
    <w:name w:val="Balloon Text"/>
    <w:basedOn w:val="Normal"/>
    <w:link w:val="BalloonTextChar"/>
    <w:uiPriority w:val="99"/>
    <w:semiHidden/>
    <w:unhideWhenUsed/>
    <w:rsid w:val="00D23D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3D72"/>
    <w:rPr>
      <w:rFonts w:ascii="Segoe UI" w:eastAsia="Times New Roman" w:hAnsi="Segoe UI" w:cs="Segoe UI"/>
      <w:sz w:val="18"/>
      <w:szCs w:val="18"/>
      <w:lang w:eastAsia="ar-SA"/>
    </w:rPr>
  </w:style>
  <w:style w:type="paragraph" w:styleId="CommentSubject">
    <w:name w:val="annotation subject"/>
    <w:basedOn w:val="CommentText"/>
    <w:next w:val="CommentText"/>
    <w:link w:val="CommentSubjectChar"/>
    <w:uiPriority w:val="99"/>
    <w:semiHidden/>
    <w:unhideWhenUsed/>
    <w:rsid w:val="002A4F88"/>
    <w:rPr>
      <w:b/>
      <w:bCs/>
    </w:rPr>
  </w:style>
  <w:style w:type="character" w:customStyle="1" w:styleId="CommentSubjectChar">
    <w:name w:val="Comment Subject Char"/>
    <w:basedOn w:val="CommentTextChar"/>
    <w:link w:val="CommentSubject"/>
    <w:uiPriority w:val="99"/>
    <w:semiHidden/>
    <w:rsid w:val="002A4F88"/>
    <w:rPr>
      <w:rFonts w:ascii="Times New Roman" w:eastAsia="Times New Roman" w:hAnsi="Times New Roman" w:cs="Times New Roman"/>
      <w:b/>
      <w:bCs/>
      <w:sz w:val="20"/>
      <w:szCs w:val="20"/>
      <w:lang w:eastAsia="ar-SA"/>
    </w:rPr>
  </w:style>
  <w:style w:type="table" w:styleId="TableGrid">
    <w:name w:val="Table Grid"/>
    <w:basedOn w:val="TableNormal"/>
    <w:uiPriority w:val="39"/>
    <w:rsid w:val="003F1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A1906"/>
    <w:rPr>
      <w:color w:val="808080"/>
    </w:rPr>
  </w:style>
  <w:style w:type="paragraph" w:styleId="Footer">
    <w:name w:val="footer"/>
    <w:basedOn w:val="Normal"/>
    <w:link w:val="FooterChar"/>
    <w:uiPriority w:val="99"/>
    <w:unhideWhenUsed/>
    <w:rsid w:val="00A6544B"/>
    <w:pPr>
      <w:tabs>
        <w:tab w:val="center" w:pos="4819"/>
        <w:tab w:val="right" w:pos="9638"/>
      </w:tabs>
    </w:pPr>
  </w:style>
  <w:style w:type="character" w:customStyle="1" w:styleId="FooterChar">
    <w:name w:val="Footer Char"/>
    <w:basedOn w:val="DefaultParagraphFont"/>
    <w:link w:val="Footer"/>
    <w:uiPriority w:val="99"/>
    <w:rsid w:val="00A6544B"/>
    <w:rPr>
      <w:rFonts w:ascii="Times New Roman" w:eastAsia="Times New Roman" w:hAnsi="Times New Roman" w:cs="Times New Roman"/>
      <w:sz w:val="24"/>
      <w:szCs w:val="20"/>
      <w:lang w:eastAsia="ar-SA"/>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 Text Blue,fn"/>
    <w:basedOn w:val="Normal"/>
    <w:link w:val="FootnoteTextChar"/>
    <w:uiPriority w:val="99"/>
    <w:unhideWhenUsed/>
    <w:rsid w:val="003000D5"/>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Text Blue Char"/>
    <w:basedOn w:val="DefaultParagraphFont"/>
    <w:link w:val="FootnoteText"/>
    <w:uiPriority w:val="99"/>
    <w:rsid w:val="003000D5"/>
    <w:rPr>
      <w:rFonts w:ascii="Times New Roman" w:eastAsia="Times New Roman" w:hAnsi="Times New Roman" w:cs="Times New Roman"/>
      <w:sz w:val="20"/>
      <w:szCs w:val="20"/>
      <w:lang w:eastAsia="ar-SA"/>
    </w:rPr>
  </w:style>
  <w:style w:type="character" w:styleId="FootnoteReference">
    <w:name w:val="footnote reference"/>
    <w:basedOn w:val="DefaultParagraphFont"/>
    <w:unhideWhenUsed/>
    <w:rsid w:val="003000D5"/>
    <w:rPr>
      <w:vertAlign w:val="superscript"/>
    </w:rPr>
  </w:style>
  <w:style w:type="character" w:customStyle="1" w:styleId="normaltextrun">
    <w:name w:val="normaltextrun"/>
    <w:basedOn w:val="DefaultParagraphFont"/>
    <w:rsid w:val="00F37303"/>
  </w:style>
  <w:style w:type="character" w:customStyle="1" w:styleId="eop">
    <w:name w:val="eop"/>
    <w:basedOn w:val="DefaultParagraphFont"/>
    <w:rsid w:val="00F37303"/>
  </w:style>
  <w:style w:type="paragraph" w:customStyle="1" w:styleId="xmsonormal">
    <w:name w:val="x_msonormal"/>
    <w:basedOn w:val="Normal"/>
    <w:rsid w:val="00197F62"/>
    <w:pPr>
      <w:suppressAutoHyphens w:val="0"/>
    </w:pPr>
    <w:rPr>
      <w:rFonts w:ascii="Calibri" w:eastAsia="Aptos" w:hAnsi="Calibri" w:cs="Calibri"/>
      <w:sz w:val="22"/>
      <w:szCs w:val="22"/>
      <w:lang w:eastAsia="lt-LT"/>
    </w:rPr>
  </w:style>
  <w:style w:type="paragraph" w:styleId="Revision">
    <w:name w:val="Revision"/>
    <w:hidden/>
    <w:uiPriority w:val="99"/>
    <w:semiHidden/>
    <w:rsid w:val="005E1F6B"/>
    <w:pPr>
      <w:spacing w:after="0" w:line="240" w:lineRule="auto"/>
    </w:pPr>
    <w:rPr>
      <w:rFonts w:ascii="Times New Roman" w:eastAsia="Times New Roman" w:hAnsi="Times New Roman" w:cs="Times New Roman"/>
      <w:sz w:val="24"/>
      <w:szCs w:val="20"/>
      <w:lang w:eastAsia="ar-SA"/>
    </w:rPr>
  </w:style>
  <w:style w:type="character" w:styleId="Hyperlink">
    <w:name w:val="Hyperlink"/>
    <w:basedOn w:val="DefaultParagraphFont"/>
    <w:uiPriority w:val="99"/>
    <w:unhideWhenUsed/>
    <w:rsid w:val="005832EC"/>
    <w:rPr>
      <w:color w:val="0563C1" w:themeColor="hyperlink"/>
      <w:u w:val="single"/>
    </w:rPr>
  </w:style>
  <w:style w:type="character" w:styleId="UnresolvedMention">
    <w:name w:val="Unresolved Mention"/>
    <w:basedOn w:val="DefaultParagraphFont"/>
    <w:uiPriority w:val="99"/>
    <w:semiHidden/>
    <w:unhideWhenUsed/>
    <w:rsid w:val="005832EC"/>
    <w:rPr>
      <w:color w:val="605E5C"/>
      <w:shd w:val="clear" w:color="auto" w:fill="E1DFDD"/>
    </w:rPr>
  </w:style>
  <w:style w:type="character" w:customStyle="1" w:styleId="cf01">
    <w:name w:val="cf01"/>
    <w:basedOn w:val="DefaultParagraphFont"/>
    <w:rsid w:val="005159AB"/>
    <w:rPr>
      <w:rFonts w:ascii="Segoe UI" w:hAnsi="Segoe UI" w:cs="Segoe UI" w:hint="default"/>
      <w:sz w:val="18"/>
      <w:szCs w:val="18"/>
    </w:rPr>
  </w:style>
  <w:style w:type="character" w:customStyle="1" w:styleId="cf11">
    <w:name w:val="cf11"/>
    <w:basedOn w:val="DefaultParagraphFont"/>
    <w:rsid w:val="005159AB"/>
    <w:rPr>
      <w:rFonts w:ascii="Segoe UI" w:hAnsi="Segoe UI" w:cs="Segoe UI" w:hint="default"/>
      <w:b/>
      <w:bCs/>
      <w:sz w:val="18"/>
      <w:szCs w:val="18"/>
    </w:rPr>
  </w:style>
  <w:style w:type="character" w:customStyle="1" w:styleId="cf21">
    <w:name w:val="cf21"/>
    <w:basedOn w:val="DefaultParagraphFont"/>
    <w:rsid w:val="005159AB"/>
    <w:rPr>
      <w:rFonts w:ascii="Segoe UI" w:hAnsi="Segoe UI" w:cs="Segoe UI" w:hint="default"/>
      <w:b/>
      <w:bCs/>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158578">
      <w:bodyDiv w:val="1"/>
      <w:marLeft w:val="0"/>
      <w:marRight w:val="0"/>
      <w:marTop w:val="0"/>
      <w:marBottom w:val="0"/>
      <w:divBdr>
        <w:top w:val="none" w:sz="0" w:space="0" w:color="auto"/>
        <w:left w:val="none" w:sz="0" w:space="0" w:color="auto"/>
        <w:bottom w:val="none" w:sz="0" w:space="0" w:color="auto"/>
        <w:right w:val="none" w:sz="0" w:space="0" w:color="auto"/>
      </w:divBdr>
    </w:div>
    <w:div w:id="247159652">
      <w:bodyDiv w:val="1"/>
      <w:marLeft w:val="0"/>
      <w:marRight w:val="0"/>
      <w:marTop w:val="0"/>
      <w:marBottom w:val="0"/>
      <w:divBdr>
        <w:top w:val="none" w:sz="0" w:space="0" w:color="auto"/>
        <w:left w:val="none" w:sz="0" w:space="0" w:color="auto"/>
        <w:bottom w:val="none" w:sz="0" w:space="0" w:color="auto"/>
        <w:right w:val="none" w:sz="0" w:space="0" w:color="auto"/>
      </w:divBdr>
    </w:div>
    <w:div w:id="439685996">
      <w:bodyDiv w:val="1"/>
      <w:marLeft w:val="0"/>
      <w:marRight w:val="0"/>
      <w:marTop w:val="0"/>
      <w:marBottom w:val="0"/>
      <w:divBdr>
        <w:top w:val="none" w:sz="0" w:space="0" w:color="auto"/>
        <w:left w:val="none" w:sz="0" w:space="0" w:color="auto"/>
        <w:bottom w:val="none" w:sz="0" w:space="0" w:color="auto"/>
        <w:right w:val="none" w:sz="0" w:space="0" w:color="auto"/>
      </w:divBdr>
    </w:div>
    <w:div w:id="771245623">
      <w:bodyDiv w:val="1"/>
      <w:marLeft w:val="0"/>
      <w:marRight w:val="0"/>
      <w:marTop w:val="0"/>
      <w:marBottom w:val="0"/>
      <w:divBdr>
        <w:top w:val="none" w:sz="0" w:space="0" w:color="auto"/>
        <w:left w:val="none" w:sz="0" w:space="0" w:color="auto"/>
        <w:bottom w:val="none" w:sz="0" w:space="0" w:color="auto"/>
        <w:right w:val="none" w:sz="0" w:space="0" w:color="auto"/>
      </w:divBdr>
    </w:div>
    <w:div w:id="988436135">
      <w:bodyDiv w:val="1"/>
      <w:marLeft w:val="0"/>
      <w:marRight w:val="0"/>
      <w:marTop w:val="0"/>
      <w:marBottom w:val="0"/>
      <w:divBdr>
        <w:top w:val="none" w:sz="0" w:space="0" w:color="auto"/>
        <w:left w:val="none" w:sz="0" w:space="0" w:color="auto"/>
        <w:bottom w:val="none" w:sz="0" w:space="0" w:color="auto"/>
        <w:right w:val="none" w:sz="0" w:space="0" w:color="auto"/>
      </w:divBdr>
    </w:div>
    <w:div w:id="1287926705">
      <w:bodyDiv w:val="1"/>
      <w:marLeft w:val="0"/>
      <w:marRight w:val="0"/>
      <w:marTop w:val="0"/>
      <w:marBottom w:val="0"/>
      <w:divBdr>
        <w:top w:val="none" w:sz="0" w:space="0" w:color="auto"/>
        <w:left w:val="none" w:sz="0" w:space="0" w:color="auto"/>
        <w:bottom w:val="none" w:sz="0" w:space="0" w:color="auto"/>
        <w:right w:val="none" w:sz="0" w:space="0" w:color="auto"/>
      </w:divBdr>
    </w:div>
    <w:div w:id="1429689677">
      <w:bodyDiv w:val="1"/>
      <w:marLeft w:val="0"/>
      <w:marRight w:val="0"/>
      <w:marTop w:val="0"/>
      <w:marBottom w:val="0"/>
      <w:divBdr>
        <w:top w:val="none" w:sz="0" w:space="0" w:color="auto"/>
        <w:left w:val="none" w:sz="0" w:space="0" w:color="auto"/>
        <w:bottom w:val="none" w:sz="0" w:space="0" w:color="auto"/>
        <w:right w:val="none" w:sz="0" w:space="0" w:color="auto"/>
      </w:divBdr>
    </w:div>
    <w:div w:id="1725329806">
      <w:bodyDiv w:val="1"/>
      <w:marLeft w:val="0"/>
      <w:marRight w:val="0"/>
      <w:marTop w:val="0"/>
      <w:marBottom w:val="0"/>
      <w:divBdr>
        <w:top w:val="none" w:sz="0" w:space="0" w:color="auto"/>
        <w:left w:val="none" w:sz="0" w:space="0" w:color="auto"/>
        <w:bottom w:val="none" w:sz="0" w:space="0" w:color="auto"/>
        <w:right w:val="none" w:sz="0" w:space="0" w:color="auto"/>
      </w:divBdr>
    </w:div>
    <w:div w:id="2139370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www.imanage.com/work/xmlschema">
  <documentid>VNO!5137638.1</documentid>
  <senderid>ENEVERBICKIENE</senderid>
  <senderemail>EGLE.NEVERBICKIENE@ELLEX.LEGAL</senderemail>
  <lastmodified>2025-02-11T16:16:00.0000000+02:00</lastmodified>
  <database>VNO</database>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47A29-CE84-49CE-A24B-158D6BCF3311}">
  <ds:schemaRefs>
    <ds:schemaRef ds:uri="http://www.imanage.com/work/xmlschema"/>
  </ds:schemaRefs>
</ds:datastoreItem>
</file>

<file path=customXml/itemProps2.xml><?xml version="1.0" encoding="utf-8"?>
<ds:datastoreItem xmlns:ds="http://schemas.openxmlformats.org/officeDocument/2006/customXml" ds:itemID="{36AAF9A4-9C06-4E85-83C5-5A2C253D9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Pages>
  <Words>1731</Words>
  <Characters>9870</Characters>
  <Application>Microsoft Office Word</Application>
  <DocSecurity>0</DocSecurity>
  <Lines>82</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Ališauskaitė Vorožeikinienė</dc:creator>
  <cp:keywords/>
  <dc:description/>
  <cp:lastModifiedBy>Edita Ališauskaitė Vorožeikinienė</cp:lastModifiedBy>
  <cp:revision>34</cp:revision>
  <dcterms:created xsi:type="dcterms:W3CDTF">2025-03-04T18:02:00Z</dcterms:created>
  <dcterms:modified xsi:type="dcterms:W3CDTF">2025-03-17T11:18:00Z</dcterms:modified>
</cp:coreProperties>
</file>